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1E7EA" w14:textId="77777777" w:rsidR="00C73DBC" w:rsidRDefault="00C73DBC"/>
    <w:p w14:paraId="7B5ACA4E" w14:textId="77777777" w:rsidR="00C73DBC" w:rsidRDefault="00C73DBC"/>
    <w:p w14:paraId="65100B6B" w14:textId="77777777" w:rsidR="00C73DBC" w:rsidRDefault="00C73DBC" w:rsidP="00EF27B5">
      <w:pPr>
        <w:jc w:val="center"/>
      </w:pPr>
    </w:p>
    <w:p w14:paraId="3392F617" w14:textId="77777777" w:rsidR="00C73DBC" w:rsidRPr="00583DA7" w:rsidRDefault="00953BF9" w:rsidP="00EF27B5">
      <w:pPr>
        <w:spacing w:line="276" w:lineRule="auto"/>
        <w:jc w:val="center"/>
        <w:rPr>
          <w:rFonts w:cs="Arial"/>
          <w:b/>
          <w:color w:val="E60005"/>
          <w:sz w:val="28"/>
          <w:szCs w:val="28"/>
        </w:rPr>
      </w:pPr>
      <w:r w:rsidRPr="00583DA7">
        <w:rPr>
          <w:rFonts w:cs="Arial"/>
          <w:b/>
          <w:color w:val="E60005"/>
          <w:sz w:val="28"/>
          <w:szCs w:val="28"/>
        </w:rPr>
        <w:t>Methodenpool St</w:t>
      </w:r>
      <w:r w:rsidR="00EF27B5" w:rsidRPr="00583DA7">
        <w:rPr>
          <w:rFonts w:cs="Arial"/>
          <w:b/>
          <w:color w:val="E60005"/>
          <w:sz w:val="28"/>
          <w:szCs w:val="28"/>
        </w:rPr>
        <w:t>rategie 2030</w:t>
      </w:r>
    </w:p>
    <w:p w14:paraId="27F7B19D" w14:textId="77777777" w:rsidR="00953BF9" w:rsidRPr="00EF27B5" w:rsidRDefault="005E0B0D" w:rsidP="00EF27B5">
      <w:pPr>
        <w:spacing w:line="276" w:lineRule="auto"/>
        <w:jc w:val="center"/>
        <w:rPr>
          <w:rFonts w:ascii="Merriweather" w:hAnsi="Merriweather" w:cs="Arial"/>
          <w:b/>
          <w:color w:val="E60005"/>
          <w:sz w:val="96"/>
          <w:szCs w:val="56"/>
        </w:rPr>
      </w:pPr>
      <w:r>
        <w:rPr>
          <w:rFonts w:cs="Arial"/>
          <w:noProof/>
          <w:sz w:val="32"/>
          <w:szCs w:val="32"/>
        </w:rPr>
        <w:drawing>
          <wp:anchor distT="0" distB="0" distL="114300" distR="114300" simplePos="0" relativeHeight="251673600" behindDoc="0" locked="0" layoutInCell="1" allowOverlap="1" wp14:anchorId="37CEBDCC" wp14:editId="11541C12">
            <wp:simplePos x="0" y="0"/>
            <wp:positionH relativeFrom="column">
              <wp:posOffset>503555</wp:posOffset>
            </wp:positionH>
            <wp:positionV relativeFrom="paragraph">
              <wp:posOffset>887095</wp:posOffset>
            </wp:positionV>
            <wp:extent cx="5113655" cy="496125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3655" cy="496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C77">
        <w:rPr>
          <w:rFonts w:cs="Arial"/>
          <w:noProof/>
          <w:sz w:val="32"/>
          <w:szCs w:val="32"/>
        </w:rPr>
        <mc:AlternateContent>
          <mc:Choice Requires="wps">
            <w:drawing>
              <wp:anchor distT="0" distB="0" distL="114300" distR="114300" simplePos="0" relativeHeight="251674624" behindDoc="0" locked="0" layoutInCell="1" allowOverlap="1" wp14:anchorId="62C593A9" wp14:editId="50BEB247">
                <wp:simplePos x="0" y="0"/>
                <wp:positionH relativeFrom="column">
                  <wp:posOffset>24765</wp:posOffset>
                </wp:positionH>
                <wp:positionV relativeFrom="paragraph">
                  <wp:posOffset>779012</wp:posOffset>
                </wp:positionV>
                <wp:extent cx="5836920" cy="1"/>
                <wp:effectExtent l="0" t="0" r="11430" b="19050"/>
                <wp:wrapNone/>
                <wp:docPr id="5" name="Gerade Verbindung 5"/>
                <wp:cNvGraphicFramePr/>
                <a:graphic xmlns:a="http://schemas.openxmlformats.org/drawingml/2006/main">
                  <a:graphicData uri="http://schemas.microsoft.com/office/word/2010/wordprocessingShape">
                    <wps:wsp>
                      <wps:cNvCnPr/>
                      <wps:spPr>
                        <a:xfrm flipV="1">
                          <a:off x="0" y="0"/>
                          <a:ext cx="5836920" cy="1"/>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ACA907" id="Gerade Verbindung 5"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61.35pt" to="461.5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" strokecolor="#fa0005"/>
            </w:pict>
          </mc:Fallback>
        </mc:AlternateContent>
      </w:r>
      <w:r w:rsidR="005D32CC">
        <w:rPr>
          <w:rFonts w:ascii="Merriweather" w:hAnsi="Merriweather" w:cs="Arial"/>
          <w:b/>
          <w:color w:val="E60005"/>
          <w:sz w:val="96"/>
          <w:szCs w:val="56"/>
        </w:rPr>
        <w:t>Themeninseln</w:t>
      </w:r>
    </w:p>
    <w:p w14:paraId="6465A508" w14:textId="77777777" w:rsidR="00EF27B5" w:rsidRDefault="00EF27B5" w:rsidP="00C73DBC">
      <w:pPr>
        <w:spacing w:line="276" w:lineRule="auto"/>
        <w:rPr>
          <w:rFonts w:cs="Arial"/>
          <w:sz w:val="32"/>
          <w:szCs w:val="32"/>
        </w:rPr>
      </w:pPr>
    </w:p>
    <w:p w14:paraId="2A790B4F" w14:textId="77777777" w:rsidR="00953BF9" w:rsidRDefault="00953BF9" w:rsidP="00C73DBC">
      <w:pPr>
        <w:spacing w:line="276" w:lineRule="auto"/>
        <w:rPr>
          <w:rFonts w:cs="Arial"/>
          <w:sz w:val="32"/>
          <w:szCs w:val="32"/>
        </w:rPr>
      </w:pPr>
    </w:p>
    <w:p w14:paraId="00B3A2A8" w14:textId="77777777" w:rsidR="00DE0C77" w:rsidRDefault="00DE0C77" w:rsidP="00C73DBC">
      <w:pPr>
        <w:spacing w:line="276" w:lineRule="auto"/>
        <w:rPr>
          <w:rFonts w:cs="Arial"/>
          <w:sz w:val="32"/>
          <w:szCs w:val="32"/>
        </w:rPr>
      </w:pPr>
    </w:p>
    <w:p w14:paraId="0673A90D" w14:textId="77777777" w:rsidR="00DE0C77" w:rsidRDefault="00DE0C77" w:rsidP="00C73DBC">
      <w:pPr>
        <w:spacing w:line="276" w:lineRule="auto"/>
        <w:rPr>
          <w:rFonts w:cs="Arial"/>
          <w:sz w:val="32"/>
          <w:szCs w:val="32"/>
        </w:rPr>
      </w:pPr>
    </w:p>
    <w:p w14:paraId="1E291D09" w14:textId="77777777" w:rsidR="00DE0C77" w:rsidRDefault="00DE0C77" w:rsidP="00C73DBC">
      <w:pPr>
        <w:spacing w:line="276" w:lineRule="auto"/>
        <w:rPr>
          <w:rFonts w:cs="Arial"/>
          <w:sz w:val="32"/>
          <w:szCs w:val="32"/>
        </w:rPr>
      </w:pPr>
    </w:p>
    <w:p w14:paraId="2A4BA1EB" w14:textId="77777777" w:rsidR="00DE0C77" w:rsidRDefault="00DE0C77" w:rsidP="00C73DBC">
      <w:pPr>
        <w:spacing w:line="276" w:lineRule="auto"/>
        <w:rPr>
          <w:rFonts w:cs="Arial"/>
          <w:sz w:val="32"/>
          <w:szCs w:val="32"/>
        </w:rPr>
      </w:pPr>
    </w:p>
    <w:p w14:paraId="328F7F0A" w14:textId="77777777" w:rsidR="00DE0C77" w:rsidRDefault="00DE0C77" w:rsidP="00C73DBC">
      <w:pPr>
        <w:spacing w:line="276" w:lineRule="auto"/>
        <w:rPr>
          <w:rFonts w:cs="Arial"/>
          <w:sz w:val="32"/>
          <w:szCs w:val="32"/>
        </w:rPr>
      </w:pPr>
    </w:p>
    <w:p w14:paraId="4609697A" w14:textId="77777777" w:rsidR="00DE0C77" w:rsidRDefault="00DE0C77" w:rsidP="00C73DBC">
      <w:pPr>
        <w:spacing w:line="276" w:lineRule="auto"/>
        <w:rPr>
          <w:rFonts w:cs="Arial"/>
          <w:sz w:val="32"/>
          <w:szCs w:val="32"/>
        </w:rPr>
      </w:pPr>
    </w:p>
    <w:p w14:paraId="72205069" w14:textId="77777777" w:rsidR="00DE0C77" w:rsidRDefault="00DE0C77" w:rsidP="00C73DBC">
      <w:pPr>
        <w:spacing w:line="276" w:lineRule="auto"/>
        <w:rPr>
          <w:rFonts w:cs="Arial"/>
          <w:sz w:val="32"/>
          <w:szCs w:val="32"/>
        </w:rPr>
      </w:pPr>
    </w:p>
    <w:p w14:paraId="5CB9C1A1" w14:textId="77777777" w:rsidR="00DE0C77" w:rsidRDefault="00DE0C77" w:rsidP="00C73DBC">
      <w:pPr>
        <w:spacing w:line="276" w:lineRule="auto"/>
        <w:rPr>
          <w:rFonts w:cs="Arial"/>
          <w:sz w:val="32"/>
          <w:szCs w:val="32"/>
        </w:rPr>
      </w:pPr>
    </w:p>
    <w:p w14:paraId="5D46367F" w14:textId="77777777" w:rsidR="00DE0C77" w:rsidRDefault="00DE0C77" w:rsidP="00C73DBC">
      <w:pPr>
        <w:spacing w:line="276" w:lineRule="auto"/>
        <w:rPr>
          <w:rFonts w:cs="Arial"/>
          <w:sz w:val="32"/>
          <w:szCs w:val="32"/>
        </w:rPr>
      </w:pPr>
    </w:p>
    <w:p w14:paraId="69A58D63" w14:textId="77777777" w:rsidR="00DE0C77" w:rsidRDefault="00DE0C77" w:rsidP="00C73DBC">
      <w:pPr>
        <w:spacing w:line="276" w:lineRule="auto"/>
        <w:rPr>
          <w:rFonts w:cs="Arial"/>
          <w:sz w:val="32"/>
          <w:szCs w:val="32"/>
        </w:rPr>
      </w:pPr>
    </w:p>
    <w:p w14:paraId="0F2DF459" w14:textId="77777777" w:rsidR="00DE0C77" w:rsidRDefault="00DE0C77" w:rsidP="00C73DBC">
      <w:pPr>
        <w:spacing w:line="276" w:lineRule="auto"/>
        <w:rPr>
          <w:rFonts w:cs="Arial"/>
          <w:sz w:val="32"/>
          <w:szCs w:val="32"/>
        </w:rPr>
      </w:pPr>
    </w:p>
    <w:p w14:paraId="7103A497" w14:textId="77777777" w:rsidR="00DE0C77" w:rsidRDefault="00DE0C77" w:rsidP="00C73DBC">
      <w:pPr>
        <w:spacing w:line="276" w:lineRule="auto"/>
        <w:rPr>
          <w:rFonts w:cs="Arial"/>
          <w:sz w:val="32"/>
          <w:szCs w:val="32"/>
        </w:rPr>
      </w:pPr>
    </w:p>
    <w:p w14:paraId="33CE1FC7" w14:textId="77777777" w:rsidR="00DE0C77" w:rsidRDefault="00DE0C77" w:rsidP="00C73DBC">
      <w:pPr>
        <w:spacing w:line="276" w:lineRule="auto"/>
        <w:rPr>
          <w:rFonts w:cs="Arial"/>
          <w:sz w:val="32"/>
          <w:szCs w:val="32"/>
        </w:rPr>
      </w:pPr>
    </w:p>
    <w:p w14:paraId="05A5F6EE" w14:textId="77777777" w:rsidR="00DE0C77" w:rsidRDefault="00DE0C77" w:rsidP="00C73DBC">
      <w:pPr>
        <w:spacing w:line="276" w:lineRule="auto"/>
        <w:rPr>
          <w:rFonts w:cs="Arial"/>
          <w:sz w:val="32"/>
          <w:szCs w:val="32"/>
        </w:rPr>
      </w:pPr>
    </w:p>
    <w:p w14:paraId="4AFEAF93" w14:textId="77777777" w:rsidR="00DE0C77" w:rsidRDefault="00DE0C77" w:rsidP="00C73DBC">
      <w:pPr>
        <w:spacing w:line="276" w:lineRule="auto"/>
        <w:rPr>
          <w:rFonts w:cs="Arial"/>
          <w:sz w:val="32"/>
          <w:szCs w:val="32"/>
        </w:rPr>
      </w:pPr>
    </w:p>
    <w:p w14:paraId="27A26D33" w14:textId="77777777" w:rsidR="00DE0C77" w:rsidRDefault="00DE0C77" w:rsidP="00C73DBC">
      <w:pPr>
        <w:spacing w:line="276" w:lineRule="auto"/>
        <w:rPr>
          <w:rFonts w:cs="Arial"/>
          <w:sz w:val="32"/>
          <w:szCs w:val="32"/>
        </w:rPr>
      </w:pPr>
    </w:p>
    <w:p w14:paraId="1D440C5B" w14:textId="77777777" w:rsidR="00DE0C77" w:rsidRDefault="00DE0C77" w:rsidP="00C73DBC">
      <w:pPr>
        <w:spacing w:line="276" w:lineRule="auto"/>
        <w:rPr>
          <w:rFonts w:cs="Arial"/>
          <w:sz w:val="32"/>
          <w:szCs w:val="32"/>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10"/>
        <w:gridCol w:w="7070"/>
      </w:tblGrid>
      <w:tr w:rsidR="00DE0C77" w14:paraId="23BA33C9" w14:textId="77777777" w:rsidTr="00420EDB">
        <w:trPr>
          <w:trHeight w:val="713"/>
        </w:trPr>
        <w:tc>
          <w:tcPr>
            <w:tcW w:w="2110" w:type="dxa"/>
            <w:shd w:val="clear" w:color="auto" w:fill="EB8264"/>
          </w:tcPr>
          <w:p w14:paraId="569AB5D5" w14:textId="77777777" w:rsidR="00EF27B5" w:rsidRPr="00420EDB" w:rsidRDefault="00EF27B5" w:rsidP="00A25737">
            <w:pPr>
              <w:spacing w:line="276" w:lineRule="auto"/>
              <w:rPr>
                <w:rFonts w:cs="Arial"/>
                <w:b/>
                <w:color w:val="FFFFFF" w:themeColor="background1"/>
                <w:szCs w:val="32"/>
              </w:rPr>
            </w:pPr>
          </w:p>
          <w:p w14:paraId="083E7DC1" w14:textId="77777777" w:rsidR="0038731D" w:rsidRPr="00420EDB" w:rsidRDefault="0038731D" w:rsidP="00A25737">
            <w:pPr>
              <w:spacing w:line="276" w:lineRule="auto"/>
              <w:rPr>
                <w:rFonts w:cs="Arial"/>
                <w:b/>
                <w:color w:val="FFFFFF" w:themeColor="background1"/>
                <w:szCs w:val="32"/>
              </w:rPr>
            </w:pPr>
            <w:r w:rsidRPr="00420EDB">
              <w:rPr>
                <w:rFonts w:cs="Arial"/>
                <w:b/>
                <w:color w:val="FFFFFF" w:themeColor="background1"/>
                <w:szCs w:val="32"/>
              </w:rPr>
              <w:t>Ziel:</w:t>
            </w:r>
          </w:p>
        </w:tc>
        <w:tc>
          <w:tcPr>
            <w:tcW w:w="7070" w:type="dxa"/>
            <w:shd w:val="clear" w:color="auto" w:fill="EB8264"/>
          </w:tcPr>
          <w:p w14:paraId="606B12A1" w14:textId="77777777" w:rsidR="00EF27B5" w:rsidRPr="00420EDB" w:rsidRDefault="00EF27B5" w:rsidP="0038731D">
            <w:pPr>
              <w:spacing w:line="276" w:lineRule="auto"/>
              <w:rPr>
                <w:rFonts w:cs="Arial"/>
                <w:color w:val="FFFFFF" w:themeColor="background1"/>
                <w:szCs w:val="32"/>
              </w:rPr>
            </w:pPr>
          </w:p>
          <w:p w14:paraId="06B68934" w14:textId="77777777" w:rsidR="0038731D" w:rsidRPr="00420EDB" w:rsidRDefault="0038731D" w:rsidP="0038731D">
            <w:pPr>
              <w:spacing w:line="276" w:lineRule="auto"/>
              <w:rPr>
                <w:rFonts w:cs="Arial"/>
                <w:b/>
                <w:color w:val="FFFFFF" w:themeColor="background1"/>
                <w:szCs w:val="32"/>
              </w:rPr>
            </w:pPr>
            <w:r w:rsidRPr="00420EDB">
              <w:rPr>
                <w:rFonts w:cs="Arial"/>
                <w:color w:val="FFFFFF" w:themeColor="background1"/>
                <w:szCs w:val="32"/>
              </w:rPr>
              <w:t xml:space="preserve">Austausch und Sammlung von Ideen und Meinungen zu vorher definierten Fragestellungen </w:t>
            </w:r>
          </w:p>
        </w:tc>
      </w:tr>
      <w:tr w:rsidR="00DE0C77" w14:paraId="4DEAD243" w14:textId="77777777" w:rsidTr="00420EDB">
        <w:trPr>
          <w:trHeight w:val="426"/>
        </w:trPr>
        <w:tc>
          <w:tcPr>
            <w:tcW w:w="2110" w:type="dxa"/>
            <w:shd w:val="clear" w:color="auto" w:fill="EB8264"/>
          </w:tcPr>
          <w:p w14:paraId="396159B9" w14:textId="77777777" w:rsidR="0038731D" w:rsidRPr="00420EDB" w:rsidRDefault="0038731D" w:rsidP="00A25737">
            <w:pPr>
              <w:spacing w:line="276" w:lineRule="auto"/>
              <w:rPr>
                <w:rFonts w:cs="Arial"/>
                <w:b/>
                <w:color w:val="FFFFFF" w:themeColor="background1"/>
                <w:szCs w:val="32"/>
              </w:rPr>
            </w:pPr>
            <w:r w:rsidRPr="00420EDB">
              <w:rPr>
                <w:rFonts w:cs="Arial"/>
                <w:b/>
                <w:color w:val="FFFFFF" w:themeColor="background1"/>
                <w:szCs w:val="32"/>
              </w:rPr>
              <w:t>Zeitumfang:</w:t>
            </w:r>
          </w:p>
        </w:tc>
        <w:tc>
          <w:tcPr>
            <w:tcW w:w="7070" w:type="dxa"/>
            <w:shd w:val="clear" w:color="auto" w:fill="EB8264"/>
          </w:tcPr>
          <w:p w14:paraId="66BBCE6B" w14:textId="77777777" w:rsidR="0038731D" w:rsidRPr="00420EDB" w:rsidRDefault="0038731D" w:rsidP="00A25737">
            <w:pPr>
              <w:spacing w:line="276" w:lineRule="auto"/>
              <w:rPr>
                <w:rFonts w:cs="Arial"/>
                <w:color w:val="FFFFFF" w:themeColor="background1"/>
                <w:szCs w:val="32"/>
              </w:rPr>
            </w:pPr>
            <w:r w:rsidRPr="00420EDB">
              <w:rPr>
                <w:rFonts w:cs="Arial"/>
                <w:color w:val="FFFFFF" w:themeColor="background1"/>
                <w:szCs w:val="32"/>
              </w:rPr>
              <w:t xml:space="preserve">2 bis 4 Stunden  </w:t>
            </w:r>
          </w:p>
        </w:tc>
      </w:tr>
      <w:tr w:rsidR="00DE0C77" w14:paraId="66B9DC4C" w14:textId="77777777" w:rsidTr="00420EDB">
        <w:trPr>
          <w:trHeight w:val="418"/>
        </w:trPr>
        <w:tc>
          <w:tcPr>
            <w:tcW w:w="2110" w:type="dxa"/>
            <w:shd w:val="clear" w:color="auto" w:fill="EB8264"/>
          </w:tcPr>
          <w:p w14:paraId="449123B0" w14:textId="77777777" w:rsidR="0038731D" w:rsidRPr="00420EDB" w:rsidRDefault="0038731D" w:rsidP="00A25737">
            <w:pPr>
              <w:spacing w:line="276" w:lineRule="auto"/>
              <w:rPr>
                <w:rFonts w:cs="Arial"/>
                <w:b/>
                <w:color w:val="FFFFFF" w:themeColor="background1"/>
                <w:szCs w:val="32"/>
              </w:rPr>
            </w:pPr>
            <w:r w:rsidRPr="00420EDB">
              <w:rPr>
                <w:rFonts w:cs="Arial"/>
                <w:b/>
                <w:color w:val="FFFFFF" w:themeColor="background1"/>
                <w:szCs w:val="32"/>
              </w:rPr>
              <w:t>Teilnehmende</w:t>
            </w:r>
            <w:r w:rsidRPr="00420EDB">
              <w:rPr>
                <w:rFonts w:cs="Arial"/>
                <w:color w:val="FFFFFF" w:themeColor="background1"/>
                <w:szCs w:val="32"/>
              </w:rPr>
              <w:t>:</w:t>
            </w:r>
          </w:p>
        </w:tc>
        <w:tc>
          <w:tcPr>
            <w:tcW w:w="7070" w:type="dxa"/>
            <w:shd w:val="clear" w:color="auto" w:fill="EB8264"/>
          </w:tcPr>
          <w:p w14:paraId="0F12FE7E" w14:textId="77777777" w:rsidR="0038731D" w:rsidRPr="00420EDB" w:rsidRDefault="009E21BF" w:rsidP="00A25737">
            <w:pPr>
              <w:spacing w:line="276" w:lineRule="auto"/>
              <w:rPr>
                <w:rFonts w:cs="Arial"/>
                <w:color w:val="FFFFFF" w:themeColor="background1"/>
                <w:szCs w:val="32"/>
              </w:rPr>
            </w:pPr>
            <w:r w:rsidRPr="00420EDB">
              <w:rPr>
                <w:rFonts w:cs="Arial"/>
                <w:color w:val="FFFFFF" w:themeColor="background1"/>
                <w:szCs w:val="32"/>
              </w:rPr>
              <w:t>Großgruppen</w:t>
            </w:r>
            <w:r w:rsidR="00560A76" w:rsidRPr="00420EDB">
              <w:rPr>
                <w:rFonts w:cs="Arial"/>
                <w:color w:val="FFFFFF" w:themeColor="background1"/>
                <w:szCs w:val="32"/>
              </w:rPr>
              <w:t>,</w:t>
            </w:r>
            <w:r w:rsidRPr="00420EDB">
              <w:rPr>
                <w:rFonts w:cs="Arial"/>
                <w:color w:val="FFFFFF" w:themeColor="background1"/>
                <w:szCs w:val="32"/>
              </w:rPr>
              <w:t xml:space="preserve"> ca. 5</w:t>
            </w:r>
            <w:r w:rsidR="0038731D" w:rsidRPr="00420EDB">
              <w:rPr>
                <w:rFonts w:cs="Arial"/>
                <w:color w:val="FFFFFF" w:themeColor="background1"/>
                <w:szCs w:val="32"/>
              </w:rPr>
              <w:t xml:space="preserve">0-200 Personen </w:t>
            </w:r>
          </w:p>
        </w:tc>
      </w:tr>
      <w:tr w:rsidR="00DE0C77" w14:paraId="2A12EC1E" w14:textId="77777777" w:rsidTr="00420EDB">
        <w:tc>
          <w:tcPr>
            <w:tcW w:w="2110" w:type="dxa"/>
            <w:shd w:val="clear" w:color="auto" w:fill="EB8264"/>
          </w:tcPr>
          <w:p w14:paraId="0345361E" w14:textId="77777777" w:rsidR="0038731D" w:rsidRPr="00420EDB" w:rsidRDefault="0038731D" w:rsidP="00A25737">
            <w:pPr>
              <w:spacing w:line="276" w:lineRule="auto"/>
              <w:rPr>
                <w:rFonts w:cs="Arial"/>
                <w:b/>
                <w:color w:val="FFFFFF" w:themeColor="background1"/>
                <w:szCs w:val="32"/>
              </w:rPr>
            </w:pPr>
            <w:r w:rsidRPr="00420EDB">
              <w:rPr>
                <w:rFonts w:cs="Arial"/>
                <w:b/>
                <w:color w:val="FFFFFF" w:themeColor="background1"/>
                <w:szCs w:val="32"/>
              </w:rPr>
              <w:t>Besonderheiten:</w:t>
            </w:r>
          </w:p>
        </w:tc>
        <w:tc>
          <w:tcPr>
            <w:tcW w:w="7070" w:type="dxa"/>
            <w:shd w:val="clear" w:color="auto" w:fill="EB8264"/>
          </w:tcPr>
          <w:p w14:paraId="1139BC99" w14:textId="77777777" w:rsidR="0038731D" w:rsidRPr="00420EDB" w:rsidRDefault="00831E79" w:rsidP="00AE71CE">
            <w:pPr>
              <w:spacing w:line="276" w:lineRule="auto"/>
              <w:rPr>
                <w:rFonts w:cs="Arial"/>
                <w:color w:val="FFFFFF" w:themeColor="background1"/>
                <w:szCs w:val="32"/>
              </w:rPr>
            </w:pPr>
            <w:r w:rsidRPr="00420EDB">
              <w:rPr>
                <w:rFonts w:cs="Arial"/>
                <w:color w:val="FFFFFF" w:themeColor="background1"/>
                <w:szCs w:val="32"/>
              </w:rPr>
              <w:t xml:space="preserve">Gesprächsrunden finden in </w:t>
            </w:r>
            <w:r w:rsidR="00096646" w:rsidRPr="00420EDB">
              <w:rPr>
                <w:rFonts w:cs="Arial"/>
                <w:color w:val="FFFFFF" w:themeColor="background1"/>
                <w:szCs w:val="32"/>
              </w:rPr>
              <w:t xml:space="preserve">lockerer </w:t>
            </w:r>
            <w:r w:rsidRPr="00420EDB">
              <w:rPr>
                <w:rFonts w:cs="Arial"/>
                <w:color w:val="FFFFFF" w:themeColor="background1"/>
                <w:szCs w:val="32"/>
              </w:rPr>
              <w:t>Atmosphäre statt</w:t>
            </w:r>
            <w:r w:rsidR="00096646" w:rsidRPr="00420EDB">
              <w:rPr>
                <w:rFonts w:cs="Arial"/>
                <w:color w:val="FFFFFF" w:themeColor="background1"/>
                <w:szCs w:val="32"/>
              </w:rPr>
              <w:t>. Teilnehmende können</w:t>
            </w:r>
            <w:r w:rsidR="008B2C8F" w:rsidRPr="00420EDB">
              <w:rPr>
                <w:rFonts w:cs="Arial"/>
                <w:color w:val="FFFFFF" w:themeColor="background1"/>
                <w:szCs w:val="32"/>
              </w:rPr>
              <w:t xml:space="preserve"> die Anzahl der Themen und die Reihenfolge der Bearbeitung selbst bestimmen.</w:t>
            </w:r>
          </w:p>
          <w:p w14:paraId="6F04E6B0" w14:textId="77777777" w:rsidR="00EF27B5" w:rsidRPr="00420EDB" w:rsidRDefault="00EF27B5" w:rsidP="00AE71CE">
            <w:pPr>
              <w:spacing w:line="276" w:lineRule="auto"/>
              <w:rPr>
                <w:rFonts w:cs="Arial"/>
                <w:color w:val="FFFFFF" w:themeColor="background1"/>
                <w:szCs w:val="32"/>
              </w:rPr>
            </w:pPr>
          </w:p>
        </w:tc>
      </w:tr>
    </w:tbl>
    <w:p w14:paraId="32F9103E" w14:textId="77777777" w:rsidR="0038731D" w:rsidRDefault="0038731D" w:rsidP="00C73DBC">
      <w:pPr>
        <w:spacing w:line="276" w:lineRule="auto"/>
        <w:rPr>
          <w:rFonts w:cs="Arial"/>
          <w:szCs w:val="32"/>
        </w:rPr>
      </w:pPr>
    </w:p>
    <w:p w14:paraId="17F0F018" w14:textId="77777777" w:rsidR="003D24B1" w:rsidRDefault="003D24B1" w:rsidP="00C73DBC">
      <w:pPr>
        <w:rPr>
          <w:rFonts w:cs="Arial"/>
          <w:sz w:val="28"/>
          <w:szCs w:val="28"/>
        </w:rPr>
      </w:pPr>
    </w:p>
    <w:p w14:paraId="11378CD5" w14:textId="77777777" w:rsidR="00EF27B5" w:rsidRDefault="00EF27B5" w:rsidP="00EF27B5">
      <w:pPr>
        <w:jc w:val="center"/>
      </w:pPr>
    </w:p>
    <w:p w14:paraId="1B227F21" w14:textId="77777777" w:rsidR="00EF27B5" w:rsidRPr="00EF27B5" w:rsidRDefault="00EF27B5" w:rsidP="00EF27B5">
      <w:pPr>
        <w:spacing w:line="276" w:lineRule="auto"/>
        <w:rPr>
          <w:rFonts w:cs="Arial"/>
          <w:b/>
          <w:color w:val="E60005"/>
          <w:sz w:val="32"/>
          <w:szCs w:val="32"/>
        </w:rPr>
      </w:pPr>
      <w:r w:rsidRPr="00EF27B5">
        <w:rPr>
          <w:rFonts w:cs="Arial"/>
          <w:b/>
          <w:color w:val="E60005"/>
          <w:sz w:val="32"/>
          <w:szCs w:val="32"/>
        </w:rPr>
        <w:t>Inhaltsverzeichnis</w:t>
      </w:r>
    </w:p>
    <w:p w14:paraId="1573CDDD" w14:textId="77777777" w:rsidR="00AE71CE" w:rsidRDefault="00DE0C77" w:rsidP="00EF27B5">
      <w:pPr>
        <w:jc w:val="both"/>
        <w:rPr>
          <w:rFonts w:cs="Arial"/>
          <w:sz w:val="28"/>
          <w:szCs w:val="28"/>
        </w:rPr>
      </w:pPr>
      <w:r>
        <w:rPr>
          <w:rFonts w:cs="Arial"/>
          <w:noProof/>
          <w:sz w:val="32"/>
          <w:szCs w:val="32"/>
        </w:rPr>
        <mc:AlternateContent>
          <mc:Choice Requires="wps">
            <w:drawing>
              <wp:anchor distT="0" distB="0" distL="114300" distR="114300" simplePos="0" relativeHeight="251676672" behindDoc="0" locked="0" layoutInCell="1" allowOverlap="1" wp14:anchorId="3ECA3F9C" wp14:editId="6FF71A23">
                <wp:simplePos x="0" y="0"/>
                <wp:positionH relativeFrom="column">
                  <wp:posOffset>-25400</wp:posOffset>
                </wp:positionH>
                <wp:positionV relativeFrom="paragraph">
                  <wp:posOffset>53340</wp:posOffset>
                </wp:positionV>
                <wp:extent cx="5836920" cy="0"/>
                <wp:effectExtent l="0" t="0" r="11430" b="19050"/>
                <wp:wrapNone/>
                <wp:docPr id="6" name="Gerade Verbindung 6"/>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10F20C" id="Gerade Verbindung 6"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4.2pt" to="457.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" strokecolor="#fa0005"/>
            </w:pict>
          </mc:Fallback>
        </mc:AlternateConten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591"/>
      </w:tblGrid>
      <w:tr w:rsidR="00A26C2E" w14:paraId="7198AC85" w14:textId="77777777" w:rsidTr="00EA56C3">
        <w:trPr>
          <w:trHeight w:val="390"/>
        </w:trPr>
        <w:tc>
          <w:tcPr>
            <w:tcW w:w="7513" w:type="dxa"/>
          </w:tcPr>
          <w:p w14:paraId="16AD4598" w14:textId="77777777" w:rsidR="00A26C2E" w:rsidRPr="00CF560E" w:rsidRDefault="00A26C2E" w:rsidP="009D69DD">
            <w:pPr>
              <w:spacing w:after="240" w:line="276" w:lineRule="auto"/>
              <w:rPr>
                <w:rFonts w:cs="Arial"/>
                <w:szCs w:val="24"/>
              </w:rPr>
            </w:pPr>
            <w:r w:rsidRPr="00CF560E">
              <w:rPr>
                <w:rFonts w:cs="Arial"/>
                <w:szCs w:val="24"/>
              </w:rPr>
              <w:t>Allgemei</w:t>
            </w:r>
            <w:r>
              <w:rPr>
                <w:rFonts w:cs="Arial"/>
                <w:szCs w:val="24"/>
              </w:rPr>
              <w:t>ne Informationen zu</w:t>
            </w:r>
            <w:r w:rsidR="005D32CC">
              <w:rPr>
                <w:rFonts w:cs="Arial"/>
                <w:szCs w:val="24"/>
              </w:rPr>
              <w:t xml:space="preserve">r Methode </w:t>
            </w:r>
            <w:r w:rsidR="005D32CC" w:rsidRPr="005D32CC">
              <w:rPr>
                <w:rFonts w:cs="Arial"/>
                <w:szCs w:val="24"/>
              </w:rPr>
              <w:t>Themeninseln</w:t>
            </w:r>
          </w:p>
        </w:tc>
        <w:tc>
          <w:tcPr>
            <w:tcW w:w="1591" w:type="dxa"/>
          </w:tcPr>
          <w:p w14:paraId="10539570" w14:textId="77777777" w:rsidR="00A26C2E" w:rsidRPr="00CF560E" w:rsidRDefault="00617696" w:rsidP="00EA56C3">
            <w:pPr>
              <w:spacing w:after="240" w:line="276" w:lineRule="auto"/>
              <w:rPr>
                <w:rFonts w:cs="Arial"/>
                <w:szCs w:val="24"/>
              </w:rPr>
            </w:pPr>
            <w:r>
              <w:rPr>
                <w:rFonts w:cs="Arial"/>
                <w:szCs w:val="24"/>
              </w:rPr>
              <w:t>3</w:t>
            </w:r>
          </w:p>
        </w:tc>
      </w:tr>
      <w:tr w:rsidR="00A26C2E" w14:paraId="6EAE36DB" w14:textId="77777777" w:rsidTr="00EA56C3">
        <w:tc>
          <w:tcPr>
            <w:tcW w:w="7513" w:type="dxa"/>
          </w:tcPr>
          <w:p w14:paraId="091F6B6C" w14:textId="77777777" w:rsidR="00A26C2E" w:rsidRPr="00CF560E" w:rsidRDefault="005D32CC" w:rsidP="005D32CC">
            <w:pPr>
              <w:spacing w:after="240" w:line="276" w:lineRule="auto"/>
              <w:rPr>
                <w:rFonts w:cs="Arial"/>
                <w:szCs w:val="24"/>
              </w:rPr>
            </w:pPr>
            <w:r>
              <w:rPr>
                <w:rFonts w:cs="Arial"/>
                <w:szCs w:val="24"/>
              </w:rPr>
              <w:t xml:space="preserve">Durchführung einer Veranstaltung mit Themeninseln </w:t>
            </w:r>
            <w:r w:rsidR="00A26C2E">
              <w:rPr>
                <w:rFonts w:cs="Arial"/>
                <w:szCs w:val="24"/>
              </w:rPr>
              <w:t>zur Strategie 2030</w:t>
            </w:r>
          </w:p>
        </w:tc>
        <w:tc>
          <w:tcPr>
            <w:tcW w:w="1591" w:type="dxa"/>
          </w:tcPr>
          <w:p w14:paraId="1568C084" w14:textId="77777777" w:rsidR="00A26C2E" w:rsidRPr="00CF560E" w:rsidRDefault="00617696" w:rsidP="00EA56C3">
            <w:pPr>
              <w:spacing w:after="240" w:line="276" w:lineRule="auto"/>
              <w:rPr>
                <w:rFonts w:cs="Arial"/>
                <w:szCs w:val="24"/>
              </w:rPr>
            </w:pPr>
            <w:r>
              <w:rPr>
                <w:rFonts w:cs="Arial"/>
                <w:szCs w:val="24"/>
              </w:rPr>
              <w:t>4</w:t>
            </w:r>
          </w:p>
        </w:tc>
      </w:tr>
      <w:tr w:rsidR="00A26C2E" w14:paraId="7880183F" w14:textId="77777777" w:rsidTr="00EA56C3">
        <w:tc>
          <w:tcPr>
            <w:tcW w:w="7513" w:type="dxa"/>
          </w:tcPr>
          <w:p w14:paraId="2C7B6486" w14:textId="68E9FA58" w:rsidR="00A26C2E" w:rsidRPr="00CF560E" w:rsidRDefault="00343AB0" w:rsidP="00EA56C3">
            <w:pPr>
              <w:spacing w:after="240" w:line="276" w:lineRule="auto"/>
              <w:rPr>
                <w:rFonts w:cs="Arial"/>
                <w:szCs w:val="24"/>
              </w:rPr>
            </w:pPr>
            <w:r>
              <w:rPr>
                <w:rFonts w:cs="Arial"/>
                <w:szCs w:val="24"/>
              </w:rPr>
              <w:t>Fokusthemen und Leitfragen</w:t>
            </w:r>
          </w:p>
        </w:tc>
        <w:tc>
          <w:tcPr>
            <w:tcW w:w="1591" w:type="dxa"/>
          </w:tcPr>
          <w:p w14:paraId="14CC30FD" w14:textId="77777777" w:rsidR="00A26C2E" w:rsidRPr="00CF560E" w:rsidRDefault="0014437C" w:rsidP="00EA56C3">
            <w:pPr>
              <w:spacing w:after="240" w:line="276" w:lineRule="auto"/>
              <w:rPr>
                <w:rFonts w:cs="Arial"/>
                <w:szCs w:val="24"/>
              </w:rPr>
            </w:pPr>
            <w:r>
              <w:rPr>
                <w:rFonts w:cs="Arial"/>
                <w:szCs w:val="24"/>
              </w:rPr>
              <w:t>6</w:t>
            </w:r>
          </w:p>
        </w:tc>
      </w:tr>
      <w:tr w:rsidR="00A26C2E" w14:paraId="45F823CE" w14:textId="77777777" w:rsidTr="00EA56C3">
        <w:tc>
          <w:tcPr>
            <w:tcW w:w="7513" w:type="dxa"/>
          </w:tcPr>
          <w:p w14:paraId="652F2DE2" w14:textId="77777777" w:rsidR="00A26C2E" w:rsidRPr="00CF560E" w:rsidRDefault="00E24484" w:rsidP="00EA56C3">
            <w:pPr>
              <w:spacing w:after="240" w:line="276" w:lineRule="auto"/>
              <w:rPr>
                <w:rFonts w:cs="Arial"/>
                <w:szCs w:val="24"/>
              </w:rPr>
            </w:pPr>
            <w:r>
              <w:rPr>
                <w:rFonts w:cs="Arial"/>
                <w:szCs w:val="24"/>
              </w:rPr>
              <w:t>Briefing für Gas</w:t>
            </w:r>
            <w:r w:rsidR="009E21BF">
              <w:rPr>
                <w:rFonts w:cs="Arial"/>
                <w:szCs w:val="24"/>
              </w:rPr>
              <w:t>t</w:t>
            </w:r>
            <w:r>
              <w:rPr>
                <w:rFonts w:cs="Arial"/>
                <w:szCs w:val="24"/>
              </w:rPr>
              <w:t xml:space="preserve">geberinnen und Gastgeber </w:t>
            </w:r>
          </w:p>
        </w:tc>
        <w:tc>
          <w:tcPr>
            <w:tcW w:w="1591" w:type="dxa"/>
          </w:tcPr>
          <w:p w14:paraId="5E0020D3" w14:textId="77382399" w:rsidR="00A26C2E" w:rsidRPr="00CF560E" w:rsidRDefault="00343AB0" w:rsidP="00EA56C3">
            <w:pPr>
              <w:spacing w:after="240" w:line="276" w:lineRule="auto"/>
              <w:rPr>
                <w:rFonts w:cs="Arial"/>
                <w:szCs w:val="24"/>
              </w:rPr>
            </w:pPr>
            <w:r>
              <w:rPr>
                <w:rFonts w:cs="Arial"/>
                <w:szCs w:val="24"/>
              </w:rPr>
              <w:t>9</w:t>
            </w:r>
          </w:p>
        </w:tc>
      </w:tr>
      <w:tr w:rsidR="009D69DD" w14:paraId="110574AF" w14:textId="77777777" w:rsidTr="00EA56C3">
        <w:tc>
          <w:tcPr>
            <w:tcW w:w="7513" w:type="dxa"/>
          </w:tcPr>
          <w:p w14:paraId="5B8277EA" w14:textId="77777777" w:rsidR="009D69DD" w:rsidRDefault="009D69DD" w:rsidP="00EA56C3">
            <w:pPr>
              <w:spacing w:after="240" w:line="276" w:lineRule="auto"/>
              <w:rPr>
                <w:rFonts w:cs="Arial"/>
                <w:szCs w:val="24"/>
              </w:rPr>
            </w:pPr>
            <w:r>
              <w:rPr>
                <w:rFonts w:cs="Arial"/>
                <w:szCs w:val="24"/>
              </w:rPr>
              <w:t>Allgemeine Regeln für Teilnehmende</w:t>
            </w:r>
          </w:p>
        </w:tc>
        <w:tc>
          <w:tcPr>
            <w:tcW w:w="1591" w:type="dxa"/>
          </w:tcPr>
          <w:p w14:paraId="373F434B" w14:textId="5980E503" w:rsidR="009D69DD" w:rsidRDefault="00343AB0" w:rsidP="00EA56C3">
            <w:pPr>
              <w:spacing w:after="240" w:line="276" w:lineRule="auto"/>
              <w:rPr>
                <w:rFonts w:cs="Arial"/>
                <w:szCs w:val="24"/>
              </w:rPr>
            </w:pPr>
            <w:r>
              <w:rPr>
                <w:rFonts w:cs="Arial"/>
                <w:szCs w:val="24"/>
              </w:rPr>
              <w:t>9</w:t>
            </w:r>
          </w:p>
        </w:tc>
      </w:tr>
      <w:tr w:rsidR="00A26C2E" w14:paraId="4FA723DF" w14:textId="77777777" w:rsidTr="00EA56C3">
        <w:tc>
          <w:tcPr>
            <w:tcW w:w="7513" w:type="dxa"/>
          </w:tcPr>
          <w:p w14:paraId="195A0849" w14:textId="77777777" w:rsidR="00A26C2E" w:rsidRPr="00CF560E" w:rsidRDefault="0033303F" w:rsidP="00EA56C3">
            <w:pPr>
              <w:spacing w:after="240" w:line="276" w:lineRule="auto"/>
              <w:rPr>
                <w:rFonts w:cs="Arial"/>
                <w:szCs w:val="24"/>
              </w:rPr>
            </w:pPr>
            <w:r>
              <w:rPr>
                <w:rFonts w:cs="Arial"/>
                <w:szCs w:val="24"/>
              </w:rPr>
              <w:t>Nachbereitung und Ansprechpartnerinnen</w:t>
            </w:r>
          </w:p>
        </w:tc>
        <w:tc>
          <w:tcPr>
            <w:tcW w:w="1591" w:type="dxa"/>
          </w:tcPr>
          <w:p w14:paraId="2DFCA087" w14:textId="4B955279" w:rsidR="00A26C2E" w:rsidRPr="00CF560E" w:rsidRDefault="00343AB0" w:rsidP="00EA56C3">
            <w:pPr>
              <w:spacing w:after="240" w:line="276" w:lineRule="auto"/>
              <w:rPr>
                <w:rFonts w:cs="Arial"/>
                <w:szCs w:val="24"/>
              </w:rPr>
            </w:pPr>
            <w:r>
              <w:rPr>
                <w:rFonts w:cs="Arial"/>
                <w:szCs w:val="24"/>
              </w:rPr>
              <w:t>10</w:t>
            </w:r>
          </w:p>
        </w:tc>
      </w:tr>
      <w:tr w:rsidR="00A26C2E" w14:paraId="475CB5FC" w14:textId="77777777" w:rsidTr="00EA56C3">
        <w:tc>
          <w:tcPr>
            <w:tcW w:w="7513" w:type="dxa"/>
          </w:tcPr>
          <w:p w14:paraId="5A181121" w14:textId="77777777" w:rsidR="00A26C2E" w:rsidRPr="00CF560E" w:rsidRDefault="00A26C2E" w:rsidP="00EA56C3">
            <w:pPr>
              <w:spacing w:after="240" w:line="276" w:lineRule="auto"/>
              <w:rPr>
                <w:rFonts w:cs="Arial"/>
                <w:szCs w:val="24"/>
              </w:rPr>
            </w:pPr>
            <w:r>
              <w:rPr>
                <w:rFonts w:cs="Arial"/>
                <w:szCs w:val="24"/>
              </w:rPr>
              <w:t>Anlage 1: Checkliste Vor- und Nachbereitung</w:t>
            </w:r>
          </w:p>
        </w:tc>
        <w:tc>
          <w:tcPr>
            <w:tcW w:w="1591" w:type="dxa"/>
          </w:tcPr>
          <w:p w14:paraId="68560723" w14:textId="51790029" w:rsidR="00A26C2E" w:rsidRPr="00CF560E" w:rsidRDefault="00DB6A4C" w:rsidP="00EA56C3">
            <w:pPr>
              <w:spacing w:after="240" w:line="276" w:lineRule="auto"/>
              <w:rPr>
                <w:rFonts w:cs="Arial"/>
                <w:szCs w:val="24"/>
              </w:rPr>
            </w:pPr>
            <w:r>
              <w:rPr>
                <w:rFonts w:cs="Arial"/>
                <w:szCs w:val="24"/>
              </w:rPr>
              <w:t>1</w:t>
            </w:r>
            <w:r w:rsidR="00343AB0">
              <w:rPr>
                <w:rFonts w:cs="Arial"/>
                <w:szCs w:val="24"/>
              </w:rPr>
              <w:t>1</w:t>
            </w:r>
          </w:p>
        </w:tc>
      </w:tr>
      <w:tr w:rsidR="00A26C2E" w14:paraId="3C226F41" w14:textId="77777777" w:rsidTr="00EA56C3">
        <w:tc>
          <w:tcPr>
            <w:tcW w:w="7513" w:type="dxa"/>
          </w:tcPr>
          <w:p w14:paraId="4ABE7071" w14:textId="77777777" w:rsidR="00A26C2E" w:rsidRDefault="00A26C2E" w:rsidP="00EA56C3">
            <w:pPr>
              <w:spacing w:after="240" w:line="276" w:lineRule="auto"/>
              <w:rPr>
                <w:rFonts w:cs="Arial"/>
                <w:szCs w:val="24"/>
              </w:rPr>
            </w:pPr>
            <w:r>
              <w:rPr>
                <w:rFonts w:cs="Arial"/>
                <w:szCs w:val="24"/>
              </w:rPr>
              <w:t>Anlage 2: Checkliste Materialien</w:t>
            </w:r>
          </w:p>
        </w:tc>
        <w:tc>
          <w:tcPr>
            <w:tcW w:w="1591" w:type="dxa"/>
          </w:tcPr>
          <w:p w14:paraId="06EC8E79" w14:textId="124DE6BF" w:rsidR="00A26C2E" w:rsidRPr="00CF560E" w:rsidRDefault="00DB6A4C" w:rsidP="00EA56C3">
            <w:pPr>
              <w:spacing w:after="240" w:line="276" w:lineRule="auto"/>
              <w:rPr>
                <w:rFonts w:cs="Arial"/>
                <w:szCs w:val="24"/>
              </w:rPr>
            </w:pPr>
            <w:r>
              <w:rPr>
                <w:rFonts w:cs="Arial"/>
                <w:szCs w:val="24"/>
              </w:rPr>
              <w:t>1</w:t>
            </w:r>
            <w:r w:rsidR="00343AB0">
              <w:rPr>
                <w:rFonts w:cs="Arial"/>
                <w:szCs w:val="24"/>
              </w:rPr>
              <w:t>2</w:t>
            </w:r>
          </w:p>
        </w:tc>
      </w:tr>
    </w:tbl>
    <w:p w14:paraId="1012EC67" w14:textId="77777777" w:rsidR="00AE71CE" w:rsidRDefault="00AE71CE">
      <w:pPr>
        <w:spacing w:after="200" w:line="276" w:lineRule="auto"/>
        <w:rPr>
          <w:rFonts w:cs="Arial"/>
          <w:b/>
          <w:sz w:val="32"/>
          <w:szCs w:val="32"/>
        </w:rPr>
      </w:pPr>
      <w:r>
        <w:rPr>
          <w:rFonts w:cs="Arial"/>
          <w:b/>
          <w:sz w:val="32"/>
          <w:szCs w:val="32"/>
        </w:rPr>
        <w:br w:type="page"/>
      </w:r>
    </w:p>
    <w:p w14:paraId="4103F273" w14:textId="77777777" w:rsidR="00AE71CE" w:rsidRDefault="00AE71CE" w:rsidP="00C73DBC">
      <w:pPr>
        <w:rPr>
          <w:rFonts w:cs="Arial"/>
          <w:b/>
          <w:sz w:val="32"/>
          <w:szCs w:val="32"/>
        </w:rPr>
      </w:pPr>
    </w:p>
    <w:p w14:paraId="4F79071C" w14:textId="77777777" w:rsidR="00EF27B5" w:rsidRDefault="00EF27B5" w:rsidP="00C73DBC">
      <w:pPr>
        <w:rPr>
          <w:rFonts w:cs="Arial"/>
          <w:b/>
          <w:color w:val="E60005"/>
          <w:sz w:val="32"/>
          <w:szCs w:val="32"/>
        </w:rPr>
      </w:pPr>
      <w:r>
        <w:rPr>
          <w:rFonts w:cs="Arial"/>
          <w:b/>
          <w:color w:val="E60005"/>
          <w:sz w:val="32"/>
          <w:szCs w:val="32"/>
        </w:rPr>
        <w:t>Allgemeine Informationen zu</w:t>
      </w:r>
      <w:r w:rsidR="009D69DD">
        <w:rPr>
          <w:rFonts w:cs="Arial"/>
          <w:b/>
          <w:color w:val="E60005"/>
          <w:sz w:val="32"/>
          <w:szCs w:val="32"/>
        </w:rPr>
        <w:t>r Methode Themeninseln</w:t>
      </w:r>
    </w:p>
    <w:p w14:paraId="71129523" w14:textId="77777777" w:rsidR="00EF27B5" w:rsidRDefault="00DE0C77" w:rsidP="00C73DBC">
      <w:pPr>
        <w:rPr>
          <w:rFonts w:cs="Arial"/>
          <w:sz w:val="28"/>
          <w:szCs w:val="28"/>
        </w:rPr>
      </w:pPr>
      <w:r>
        <w:rPr>
          <w:rFonts w:cs="Arial"/>
          <w:noProof/>
          <w:sz w:val="32"/>
          <w:szCs w:val="32"/>
        </w:rPr>
        <mc:AlternateContent>
          <mc:Choice Requires="wps">
            <w:drawing>
              <wp:anchor distT="0" distB="0" distL="114300" distR="114300" simplePos="0" relativeHeight="251678720" behindDoc="0" locked="0" layoutInCell="1" allowOverlap="1" wp14:anchorId="75B2A214" wp14:editId="6100D2B9">
                <wp:simplePos x="0" y="0"/>
                <wp:positionH relativeFrom="column">
                  <wp:posOffset>-36195</wp:posOffset>
                </wp:positionH>
                <wp:positionV relativeFrom="paragraph">
                  <wp:posOffset>85725</wp:posOffset>
                </wp:positionV>
                <wp:extent cx="5836920" cy="0"/>
                <wp:effectExtent l="0" t="0" r="11430" b="19050"/>
                <wp:wrapNone/>
                <wp:docPr id="7" name="Gerade Verbindung 7"/>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ECCEF7" id="Gerade Verbindung 7"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6.75pt" to="456.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" strokecolor="#fa0005"/>
            </w:pict>
          </mc:Fallback>
        </mc:AlternateContent>
      </w:r>
    </w:p>
    <w:p w14:paraId="70F042FE" w14:textId="77777777" w:rsidR="00C73DBC" w:rsidRPr="00B033A1" w:rsidRDefault="004C3385" w:rsidP="00C73DBC">
      <w:pPr>
        <w:rPr>
          <w:rFonts w:cs="Arial"/>
          <w:sz w:val="28"/>
          <w:szCs w:val="28"/>
        </w:rPr>
      </w:pPr>
      <w:r>
        <w:rPr>
          <w:rFonts w:cs="Arial"/>
          <w:sz w:val="28"/>
          <w:szCs w:val="28"/>
        </w:rPr>
        <w:t>Kurzbeschreibung</w:t>
      </w:r>
    </w:p>
    <w:p w14:paraId="4C46FE0A" w14:textId="77777777" w:rsidR="00C73DBC" w:rsidRDefault="00C73DBC" w:rsidP="00C73DBC">
      <w:pPr>
        <w:jc w:val="both"/>
        <w:rPr>
          <w:rFonts w:cs="Arial"/>
          <w:szCs w:val="24"/>
        </w:rPr>
      </w:pPr>
    </w:p>
    <w:p w14:paraId="5A8C9189" w14:textId="77777777" w:rsidR="00C73DBC" w:rsidRDefault="004C3385" w:rsidP="002A3CF6">
      <w:pPr>
        <w:rPr>
          <w:rFonts w:cs="Arial"/>
          <w:szCs w:val="24"/>
        </w:rPr>
      </w:pPr>
      <w:r>
        <w:rPr>
          <w:rFonts w:cs="Arial"/>
          <w:szCs w:val="24"/>
        </w:rPr>
        <w:t>Die Methode Themeninseln ist auch unter den Namen Lernlandschaft, Lernbuffet, Lernstraß</w:t>
      </w:r>
      <w:r w:rsidR="00420EDB">
        <w:rPr>
          <w:rFonts w:cs="Arial"/>
          <w:szCs w:val="24"/>
        </w:rPr>
        <w:t xml:space="preserve">e oder Stationenlernen bekannt. </w:t>
      </w:r>
      <w:r>
        <w:rPr>
          <w:rFonts w:cs="Arial"/>
          <w:szCs w:val="24"/>
        </w:rPr>
        <w:t>Teilnehmende erhalten die Möglichkeit</w:t>
      </w:r>
      <w:r w:rsidR="00420EDB">
        <w:rPr>
          <w:rFonts w:cs="Arial"/>
          <w:szCs w:val="24"/>
        </w:rPr>
        <w:t>,</w:t>
      </w:r>
      <w:r>
        <w:rPr>
          <w:rFonts w:cs="Arial"/>
          <w:szCs w:val="24"/>
        </w:rPr>
        <w:t xml:space="preserve"> </w:t>
      </w:r>
      <w:r w:rsidR="00F13C33">
        <w:rPr>
          <w:rFonts w:cs="Arial"/>
          <w:szCs w:val="24"/>
        </w:rPr>
        <w:t xml:space="preserve">in einem selbst gewählten Tempo </w:t>
      </w:r>
      <w:r w:rsidR="00096646">
        <w:rPr>
          <w:rFonts w:cs="Arial"/>
          <w:szCs w:val="24"/>
        </w:rPr>
        <w:t xml:space="preserve">und Reihenfolge verschiedene vorbereitete Themeninseln anzusteuern. Somit können </w:t>
      </w:r>
      <w:r w:rsidR="00C0338F">
        <w:rPr>
          <w:rFonts w:cs="Arial"/>
          <w:szCs w:val="24"/>
        </w:rPr>
        <w:t xml:space="preserve">sie je nach Interesse, Voraussetzungen oder Tagesform ihren Beitrag zur Veranstaltung </w:t>
      </w:r>
      <w:r w:rsidR="008B2C8F">
        <w:rPr>
          <w:rFonts w:cs="Arial"/>
          <w:szCs w:val="24"/>
        </w:rPr>
        <w:t>bestimmen</w:t>
      </w:r>
      <w:r w:rsidR="00C0338F">
        <w:rPr>
          <w:rFonts w:cs="Arial"/>
          <w:szCs w:val="24"/>
        </w:rPr>
        <w:t xml:space="preserve"> sowie individuell oder gemeinsam mit anderen etwas zum jeweiligen Thema der Themeninsel beitragen.</w:t>
      </w:r>
    </w:p>
    <w:p w14:paraId="5DB80EAF" w14:textId="77777777" w:rsidR="00C02B9A" w:rsidRDefault="00C02B9A" w:rsidP="00C73DBC">
      <w:pPr>
        <w:jc w:val="both"/>
        <w:rPr>
          <w:rFonts w:cs="Arial"/>
          <w:szCs w:val="24"/>
        </w:rPr>
      </w:pPr>
    </w:p>
    <w:p w14:paraId="79182836" w14:textId="77777777" w:rsidR="003D24B1" w:rsidRDefault="003D24B1" w:rsidP="00C73DBC">
      <w:pPr>
        <w:jc w:val="both"/>
        <w:rPr>
          <w:rFonts w:cs="Arial"/>
          <w:szCs w:val="24"/>
        </w:rPr>
      </w:pPr>
    </w:p>
    <w:p w14:paraId="2ECB9B40" w14:textId="77777777" w:rsidR="00C73DBC" w:rsidRPr="00B033A1" w:rsidRDefault="00C73DBC" w:rsidP="00C73DBC">
      <w:pPr>
        <w:rPr>
          <w:rFonts w:cs="Arial"/>
          <w:sz w:val="28"/>
          <w:szCs w:val="28"/>
        </w:rPr>
      </w:pPr>
      <w:r w:rsidRPr="00B033A1">
        <w:rPr>
          <w:rFonts w:cs="Arial"/>
          <w:sz w:val="28"/>
          <w:szCs w:val="28"/>
        </w:rPr>
        <w:t xml:space="preserve">Ablauf </w:t>
      </w:r>
    </w:p>
    <w:p w14:paraId="540FB500" w14:textId="77777777" w:rsidR="00C73DBC" w:rsidRDefault="00C73DBC" w:rsidP="00C73DBC">
      <w:pPr>
        <w:rPr>
          <w:rFonts w:cs="Arial"/>
          <w:szCs w:val="24"/>
        </w:rPr>
      </w:pPr>
    </w:p>
    <w:p w14:paraId="799F972A" w14:textId="77777777" w:rsidR="00725461" w:rsidRDefault="004C3224" w:rsidP="00C73DBC">
      <w:pPr>
        <w:jc w:val="both"/>
        <w:rPr>
          <w:rFonts w:cs="Arial"/>
          <w:szCs w:val="24"/>
        </w:rPr>
      </w:pPr>
      <w:r>
        <w:rPr>
          <w:rFonts w:cs="Arial"/>
          <w:szCs w:val="24"/>
        </w:rPr>
        <w:t>Nach einer kurzen Einführung in die Methode de</w:t>
      </w:r>
      <w:r w:rsidR="00C0338F">
        <w:rPr>
          <w:rFonts w:cs="Arial"/>
          <w:szCs w:val="24"/>
        </w:rPr>
        <w:t xml:space="preserve">r Themeninseln werden die jeweiligen </w:t>
      </w:r>
      <w:r w:rsidR="00DC394B">
        <w:rPr>
          <w:rFonts w:cs="Arial"/>
          <w:szCs w:val="24"/>
        </w:rPr>
        <w:t>Themen genannt, die allgemeinen Arbeitsregeln vorgestellt und die Vorgehensweise verdeutlicht. Es empfiehlt sich</w:t>
      </w:r>
      <w:r w:rsidR="00420EDB">
        <w:rPr>
          <w:rFonts w:cs="Arial"/>
          <w:szCs w:val="24"/>
        </w:rPr>
        <w:t>,</w:t>
      </w:r>
      <w:r w:rsidR="00DC394B">
        <w:rPr>
          <w:rFonts w:cs="Arial"/>
          <w:szCs w:val="24"/>
        </w:rPr>
        <w:t xml:space="preserve"> hierbei mit den Teilnehmenden die Themeninseln gemeinsam abzulaufen. Nun können sich die Teilnehmenden eine erste Themeninsel aussuchen, mit der sie anfangen möchten. Dort können sie die ganze Veranstaltung verbringen oder auch in ihrem eigenen </w:t>
      </w:r>
      <w:r w:rsidR="00560A76">
        <w:rPr>
          <w:rFonts w:cs="Arial"/>
          <w:szCs w:val="24"/>
        </w:rPr>
        <w:t xml:space="preserve">Tempo eine oder mehrere andere </w:t>
      </w:r>
      <w:r w:rsidR="00DC394B">
        <w:rPr>
          <w:rFonts w:cs="Arial"/>
          <w:szCs w:val="24"/>
        </w:rPr>
        <w:t xml:space="preserve">Themeninseln ansteuern. </w:t>
      </w:r>
      <w:r w:rsidR="008B2C8F">
        <w:rPr>
          <w:rFonts w:cs="Arial"/>
          <w:szCs w:val="24"/>
        </w:rPr>
        <w:t xml:space="preserve">Um allen einen Eindruck der bisher vergangenen Arbeitszeit zu vermitteln, kann man beispielsweise </w:t>
      </w:r>
      <w:r w:rsidR="00725461">
        <w:rPr>
          <w:rFonts w:cs="Arial"/>
          <w:szCs w:val="24"/>
        </w:rPr>
        <w:t xml:space="preserve">nach </w:t>
      </w:r>
      <w:r w:rsidR="008B2C8F">
        <w:rPr>
          <w:rFonts w:cs="Arial"/>
          <w:szCs w:val="24"/>
        </w:rPr>
        <w:t>25 Minuten Verweildauer auf einer Themeninsel die Teilnehmenden auf die Möglichkeit eines Wechsel</w:t>
      </w:r>
      <w:r w:rsidR="00A57C68">
        <w:rPr>
          <w:rFonts w:cs="Arial"/>
          <w:szCs w:val="24"/>
        </w:rPr>
        <w:t>s</w:t>
      </w:r>
      <w:r w:rsidR="008B2C8F">
        <w:rPr>
          <w:rFonts w:cs="Arial"/>
          <w:szCs w:val="24"/>
        </w:rPr>
        <w:t xml:space="preserve"> </w:t>
      </w:r>
      <w:r w:rsidR="00A57C68">
        <w:rPr>
          <w:rFonts w:cs="Arial"/>
          <w:szCs w:val="24"/>
        </w:rPr>
        <w:t xml:space="preserve">durch ein </w:t>
      </w:r>
      <w:r w:rsidR="009D69DD">
        <w:rPr>
          <w:rFonts w:cs="Arial"/>
          <w:szCs w:val="24"/>
        </w:rPr>
        <w:t>akustisches Signal</w:t>
      </w:r>
      <w:r w:rsidR="00A57C68">
        <w:rPr>
          <w:rFonts w:cs="Arial"/>
          <w:szCs w:val="24"/>
        </w:rPr>
        <w:t xml:space="preserve"> </w:t>
      </w:r>
      <w:r w:rsidR="008B2C8F">
        <w:rPr>
          <w:rFonts w:cs="Arial"/>
          <w:szCs w:val="24"/>
        </w:rPr>
        <w:t xml:space="preserve">hinweisen. </w:t>
      </w:r>
    </w:p>
    <w:p w14:paraId="7A77221C" w14:textId="77777777" w:rsidR="00725461" w:rsidRDefault="00725461" w:rsidP="00C73DBC">
      <w:pPr>
        <w:jc w:val="both"/>
        <w:rPr>
          <w:rFonts w:cs="Arial"/>
          <w:szCs w:val="24"/>
        </w:rPr>
      </w:pPr>
    </w:p>
    <w:p w14:paraId="4764961D" w14:textId="77777777" w:rsidR="00DC394B" w:rsidRDefault="008B2C8F" w:rsidP="00C73DBC">
      <w:pPr>
        <w:jc w:val="both"/>
        <w:rPr>
          <w:rFonts w:cs="Arial"/>
          <w:szCs w:val="24"/>
        </w:rPr>
      </w:pPr>
      <w:r>
        <w:rPr>
          <w:rFonts w:cs="Arial"/>
          <w:szCs w:val="24"/>
        </w:rPr>
        <w:t xml:space="preserve">Die Kontinuität der Ergebnisse von Themeninseln wird durch die Gastgeberinnen und Gastgeber gewährleistet. Deren Aufgabe besteht vorwiegend im </w:t>
      </w:r>
      <w:r w:rsidR="00A57C68">
        <w:rPr>
          <w:rFonts w:cs="Arial"/>
          <w:szCs w:val="24"/>
        </w:rPr>
        <w:t xml:space="preserve">schriftlichen </w:t>
      </w:r>
      <w:r>
        <w:rPr>
          <w:rFonts w:cs="Arial"/>
          <w:szCs w:val="24"/>
        </w:rPr>
        <w:t>Festhalten der Ergebnisse, sie können jedoch auch spontan die Moderat</w:t>
      </w:r>
      <w:r w:rsidR="00A57C68">
        <w:rPr>
          <w:rFonts w:cs="Arial"/>
          <w:szCs w:val="24"/>
        </w:rPr>
        <w:t>ion einer Diskussion übernehmen. Zum Abschluss werden die jeweiligen Ergebnisse einer Themeninsel durch die Gastgeberinnen und Gastgeber zusammengefasst und allen Teilnehmenden präsentiert.</w:t>
      </w:r>
    </w:p>
    <w:p w14:paraId="78DFBFCE" w14:textId="77777777" w:rsidR="00C73DBC" w:rsidRDefault="00C73DBC" w:rsidP="00C73DBC">
      <w:pPr>
        <w:rPr>
          <w:rFonts w:cs="Arial"/>
          <w:sz w:val="32"/>
          <w:szCs w:val="32"/>
        </w:rPr>
      </w:pPr>
    </w:p>
    <w:p w14:paraId="3ACE49E8" w14:textId="77777777" w:rsidR="00C73DBC" w:rsidRDefault="00C73DBC" w:rsidP="00C73DBC">
      <w:pPr>
        <w:spacing w:line="276" w:lineRule="auto"/>
        <w:rPr>
          <w:rFonts w:cs="Arial"/>
          <w:sz w:val="32"/>
          <w:szCs w:val="32"/>
        </w:rPr>
      </w:pPr>
    </w:p>
    <w:p w14:paraId="16F61DBA" w14:textId="77777777" w:rsidR="00C73DBC" w:rsidRDefault="00C73DBC" w:rsidP="00C73DBC">
      <w:pPr>
        <w:rPr>
          <w:rFonts w:cs="Arial"/>
          <w:sz w:val="32"/>
          <w:szCs w:val="32"/>
        </w:rPr>
      </w:pPr>
    </w:p>
    <w:p w14:paraId="7ADF373E" w14:textId="77777777" w:rsidR="00831E79" w:rsidRDefault="00831E79">
      <w:pPr>
        <w:spacing w:after="200" w:line="276" w:lineRule="auto"/>
        <w:rPr>
          <w:rFonts w:cs="Arial"/>
          <w:b/>
          <w:sz w:val="28"/>
          <w:szCs w:val="28"/>
        </w:rPr>
      </w:pPr>
      <w:r>
        <w:rPr>
          <w:rFonts w:cs="Arial"/>
          <w:b/>
          <w:sz w:val="28"/>
          <w:szCs w:val="28"/>
        </w:rPr>
        <w:br w:type="page"/>
      </w:r>
    </w:p>
    <w:p w14:paraId="60573B16" w14:textId="77777777" w:rsidR="00C73DBC" w:rsidRDefault="00C73DBC" w:rsidP="00C73DBC">
      <w:pPr>
        <w:spacing w:line="276" w:lineRule="auto"/>
        <w:rPr>
          <w:rFonts w:cs="Arial"/>
          <w:b/>
          <w:sz w:val="32"/>
          <w:szCs w:val="32"/>
        </w:rPr>
      </w:pPr>
    </w:p>
    <w:p w14:paraId="0D8294AF" w14:textId="77777777" w:rsidR="00EF27B5" w:rsidRDefault="00EF27B5" w:rsidP="00EF27B5">
      <w:pPr>
        <w:rPr>
          <w:rFonts w:cs="Arial"/>
          <w:b/>
          <w:color w:val="E60005"/>
          <w:sz w:val="32"/>
          <w:szCs w:val="32"/>
        </w:rPr>
      </w:pPr>
      <w:r>
        <w:rPr>
          <w:rFonts w:cs="Arial"/>
          <w:b/>
          <w:color w:val="E60005"/>
          <w:sz w:val="32"/>
          <w:szCs w:val="32"/>
        </w:rPr>
        <w:t xml:space="preserve">Durchführung </w:t>
      </w:r>
      <w:r w:rsidR="00EE0353" w:rsidRPr="00EE0353">
        <w:rPr>
          <w:rFonts w:cs="Arial"/>
          <w:b/>
          <w:color w:val="E60005"/>
          <w:sz w:val="32"/>
          <w:szCs w:val="32"/>
        </w:rPr>
        <w:t xml:space="preserve">einer Veranstaltung mit Themeninseln </w:t>
      </w:r>
      <w:r w:rsidR="00EE0353">
        <w:rPr>
          <w:rFonts w:cs="Arial"/>
          <w:b/>
          <w:color w:val="E60005"/>
          <w:sz w:val="32"/>
          <w:szCs w:val="32"/>
        </w:rPr>
        <w:t xml:space="preserve">zur </w:t>
      </w:r>
      <w:r>
        <w:rPr>
          <w:rFonts w:cs="Arial"/>
          <w:b/>
          <w:color w:val="E60005"/>
          <w:sz w:val="32"/>
          <w:szCs w:val="32"/>
        </w:rPr>
        <w:t>Strategie 2030</w:t>
      </w:r>
    </w:p>
    <w:p w14:paraId="658EC14F" w14:textId="77777777" w:rsidR="00EF27B5" w:rsidRDefault="00DE0C77" w:rsidP="00C73DBC">
      <w:pPr>
        <w:spacing w:line="276" w:lineRule="auto"/>
        <w:rPr>
          <w:rFonts w:cs="Arial"/>
          <w:b/>
          <w:sz w:val="28"/>
          <w:szCs w:val="28"/>
        </w:rPr>
      </w:pPr>
      <w:r>
        <w:rPr>
          <w:rFonts w:cs="Arial"/>
          <w:noProof/>
          <w:sz w:val="32"/>
          <w:szCs w:val="32"/>
        </w:rPr>
        <mc:AlternateContent>
          <mc:Choice Requires="wps">
            <w:drawing>
              <wp:anchor distT="0" distB="0" distL="114300" distR="114300" simplePos="0" relativeHeight="251680768" behindDoc="0" locked="0" layoutInCell="1" allowOverlap="1" wp14:anchorId="77A0EDFA" wp14:editId="73D689CD">
                <wp:simplePos x="0" y="0"/>
                <wp:positionH relativeFrom="column">
                  <wp:posOffset>-43180</wp:posOffset>
                </wp:positionH>
                <wp:positionV relativeFrom="paragraph">
                  <wp:posOffset>85548</wp:posOffset>
                </wp:positionV>
                <wp:extent cx="5836920" cy="0"/>
                <wp:effectExtent l="0" t="0" r="11430" b="19050"/>
                <wp:wrapNone/>
                <wp:docPr id="8" name="Gerade Verbindung 8"/>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667ED4" id="Gerade Verbindung 8"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6.75pt" to="456.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" strokecolor="#fa0005"/>
            </w:pict>
          </mc:Fallback>
        </mc:AlternateContent>
      </w:r>
    </w:p>
    <w:p w14:paraId="309AD555" w14:textId="77777777" w:rsidR="00C73DBC" w:rsidRPr="002745B6" w:rsidRDefault="00C73DBC" w:rsidP="00C73DBC">
      <w:pPr>
        <w:spacing w:line="276" w:lineRule="auto"/>
        <w:rPr>
          <w:rFonts w:cs="Arial"/>
          <w:sz w:val="28"/>
          <w:szCs w:val="28"/>
        </w:rPr>
      </w:pPr>
      <w:r w:rsidRPr="002745B6">
        <w:rPr>
          <w:rFonts w:cs="Arial"/>
          <w:sz w:val="28"/>
          <w:szCs w:val="28"/>
        </w:rPr>
        <w:t>Beispiel Ablaufplan</w:t>
      </w:r>
      <w:r>
        <w:rPr>
          <w:rFonts w:cs="Arial"/>
          <w:sz w:val="28"/>
          <w:szCs w:val="28"/>
        </w:rPr>
        <w:t xml:space="preserve"> </w:t>
      </w:r>
      <w:r w:rsidRPr="00AE71CE">
        <w:rPr>
          <w:rFonts w:cs="Arial"/>
          <w:sz w:val="18"/>
          <w:szCs w:val="28"/>
        </w:rPr>
        <w:t>(für</w:t>
      </w:r>
      <w:r w:rsidR="00AE71CE" w:rsidRPr="00AE71CE">
        <w:rPr>
          <w:rFonts w:cs="Arial"/>
          <w:sz w:val="18"/>
          <w:szCs w:val="28"/>
        </w:rPr>
        <w:t xml:space="preserve"> ein</w:t>
      </w:r>
      <w:r w:rsidR="00C0338F">
        <w:rPr>
          <w:rFonts w:cs="Arial"/>
          <w:sz w:val="18"/>
          <w:szCs w:val="28"/>
        </w:rPr>
        <w:t>e Veranstaltung</w:t>
      </w:r>
      <w:r w:rsidR="00AE71CE" w:rsidRPr="00AE71CE">
        <w:rPr>
          <w:rFonts w:cs="Arial"/>
          <w:sz w:val="18"/>
          <w:szCs w:val="28"/>
        </w:rPr>
        <w:t xml:space="preserve"> mit</w:t>
      </w:r>
      <w:r w:rsidRPr="00AE71CE">
        <w:rPr>
          <w:rFonts w:cs="Arial"/>
          <w:sz w:val="18"/>
          <w:szCs w:val="28"/>
        </w:rPr>
        <w:t xml:space="preserve"> ca. </w:t>
      </w:r>
      <w:r w:rsidR="00927B82">
        <w:rPr>
          <w:rFonts w:cs="Arial"/>
          <w:sz w:val="18"/>
          <w:szCs w:val="28"/>
        </w:rPr>
        <w:t>6</w:t>
      </w:r>
      <w:r w:rsidR="003314AE">
        <w:rPr>
          <w:rFonts w:cs="Arial"/>
          <w:sz w:val="18"/>
          <w:szCs w:val="28"/>
        </w:rPr>
        <w:t>0</w:t>
      </w:r>
      <w:r w:rsidRPr="00AE71CE">
        <w:rPr>
          <w:rFonts w:cs="Arial"/>
          <w:sz w:val="18"/>
          <w:szCs w:val="28"/>
        </w:rPr>
        <w:t xml:space="preserve"> Personen und </w:t>
      </w:r>
      <w:r w:rsidR="005D32CC">
        <w:rPr>
          <w:rFonts w:cs="Arial"/>
          <w:sz w:val="18"/>
          <w:szCs w:val="28"/>
        </w:rPr>
        <w:t>4</w:t>
      </w:r>
      <w:r w:rsidRPr="00AE71CE">
        <w:rPr>
          <w:rFonts w:cs="Arial"/>
          <w:sz w:val="18"/>
          <w:szCs w:val="28"/>
        </w:rPr>
        <w:t xml:space="preserve"> </w:t>
      </w:r>
      <w:r w:rsidR="005D32CC">
        <w:rPr>
          <w:rFonts w:cs="Arial"/>
          <w:sz w:val="18"/>
          <w:szCs w:val="28"/>
        </w:rPr>
        <w:t>Themeninseln</w:t>
      </w:r>
      <w:r w:rsidRPr="00AE71CE">
        <w:rPr>
          <w:rFonts w:cs="Arial"/>
          <w:sz w:val="18"/>
          <w:szCs w:val="28"/>
        </w:rPr>
        <w:t>)</w:t>
      </w:r>
    </w:p>
    <w:p w14:paraId="3EF6EB5B" w14:textId="77777777" w:rsidR="00C73DBC" w:rsidRDefault="00C73DBC" w:rsidP="00C73DBC">
      <w:pPr>
        <w:spacing w:line="276" w:lineRule="auto"/>
        <w:rPr>
          <w:rFonts w:cs="Arial"/>
          <w:b/>
          <w:sz w:val="28"/>
          <w:szCs w:val="28"/>
        </w:rPr>
      </w:pPr>
    </w:p>
    <w:tbl>
      <w:tblPr>
        <w:tblStyle w:val="Tabellenraster"/>
        <w:tblW w:w="0" w:type="auto"/>
        <w:tblInd w:w="108" w:type="dxa"/>
        <w:tblLook w:val="04A0" w:firstRow="1" w:lastRow="0" w:firstColumn="1" w:lastColumn="0" w:noHBand="0" w:noVBand="1"/>
      </w:tblPr>
      <w:tblGrid>
        <w:gridCol w:w="1134"/>
        <w:gridCol w:w="7970"/>
      </w:tblGrid>
      <w:tr w:rsidR="00AE71CE" w14:paraId="2F0020BD" w14:textId="77777777" w:rsidTr="00EA56C3">
        <w:tc>
          <w:tcPr>
            <w:tcW w:w="1134" w:type="dxa"/>
          </w:tcPr>
          <w:p w14:paraId="21AFD4DB" w14:textId="77777777" w:rsidR="00AE71CE" w:rsidRPr="00360466" w:rsidRDefault="00AE71CE" w:rsidP="00EA56C3">
            <w:pPr>
              <w:spacing w:line="276" w:lineRule="auto"/>
              <w:rPr>
                <w:rFonts w:cs="Arial"/>
                <w:szCs w:val="24"/>
              </w:rPr>
            </w:pPr>
            <w:r>
              <w:rPr>
                <w:rFonts w:cs="Arial"/>
                <w:szCs w:val="24"/>
              </w:rPr>
              <w:t>30 Min</w:t>
            </w:r>
          </w:p>
        </w:tc>
        <w:tc>
          <w:tcPr>
            <w:tcW w:w="7970" w:type="dxa"/>
          </w:tcPr>
          <w:p w14:paraId="7185A461" w14:textId="77777777" w:rsidR="00AE71CE" w:rsidRPr="00360466" w:rsidRDefault="00AE71CE" w:rsidP="00AE71CE">
            <w:pPr>
              <w:spacing w:line="276" w:lineRule="auto"/>
              <w:rPr>
                <w:rFonts w:cs="Arial"/>
                <w:szCs w:val="24"/>
              </w:rPr>
            </w:pPr>
            <w:r w:rsidRPr="00E810F9">
              <w:rPr>
                <w:rFonts w:cs="Arial"/>
                <w:szCs w:val="24"/>
              </w:rPr>
              <w:t xml:space="preserve">Begrüßung und Einführung </w:t>
            </w:r>
            <w:r>
              <w:rPr>
                <w:rFonts w:cs="Arial"/>
                <w:szCs w:val="24"/>
              </w:rPr>
              <w:t>in die Strategie 2030</w:t>
            </w:r>
          </w:p>
        </w:tc>
      </w:tr>
      <w:tr w:rsidR="00AE71CE" w14:paraId="67B5499E" w14:textId="77777777" w:rsidTr="00EA56C3">
        <w:tc>
          <w:tcPr>
            <w:tcW w:w="1134" w:type="dxa"/>
          </w:tcPr>
          <w:p w14:paraId="32F4C41C" w14:textId="77777777" w:rsidR="00AE71CE" w:rsidRPr="00360466" w:rsidRDefault="00AE71CE" w:rsidP="00EA56C3">
            <w:pPr>
              <w:spacing w:line="276" w:lineRule="auto"/>
              <w:rPr>
                <w:rFonts w:cs="Arial"/>
                <w:szCs w:val="24"/>
              </w:rPr>
            </w:pPr>
            <w:r>
              <w:rPr>
                <w:rFonts w:cs="Arial"/>
                <w:szCs w:val="24"/>
              </w:rPr>
              <w:t>15 Min</w:t>
            </w:r>
          </w:p>
        </w:tc>
        <w:tc>
          <w:tcPr>
            <w:tcW w:w="7970" w:type="dxa"/>
          </w:tcPr>
          <w:p w14:paraId="73142AA7" w14:textId="77777777" w:rsidR="00AE71CE" w:rsidRPr="00360466" w:rsidRDefault="00AE71CE" w:rsidP="00096646">
            <w:pPr>
              <w:spacing w:line="276" w:lineRule="auto"/>
              <w:rPr>
                <w:rFonts w:cs="Arial"/>
                <w:szCs w:val="24"/>
              </w:rPr>
            </w:pPr>
            <w:r>
              <w:rPr>
                <w:rFonts w:cs="Arial"/>
                <w:szCs w:val="24"/>
              </w:rPr>
              <w:t xml:space="preserve">Erklärung der Methode </w:t>
            </w:r>
            <w:r w:rsidR="00096646">
              <w:rPr>
                <w:rFonts w:cs="Arial"/>
                <w:szCs w:val="24"/>
              </w:rPr>
              <w:t>Themeninseln</w:t>
            </w:r>
            <w:r>
              <w:rPr>
                <w:rFonts w:cs="Arial"/>
                <w:szCs w:val="24"/>
              </w:rPr>
              <w:t xml:space="preserve"> </w:t>
            </w:r>
          </w:p>
        </w:tc>
      </w:tr>
      <w:tr w:rsidR="00DC394B" w14:paraId="10B46BE1" w14:textId="77777777" w:rsidTr="00EA56C3">
        <w:tc>
          <w:tcPr>
            <w:tcW w:w="1134" w:type="dxa"/>
          </w:tcPr>
          <w:p w14:paraId="30D62377" w14:textId="77777777" w:rsidR="00DC394B" w:rsidRDefault="00DC394B" w:rsidP="00EA56C3">
            <w:pPr>
              <w:spacing w:line="276" w:lineRule="auto"/>
              <w:rPr>
                <w:rFonts w:cs="Arial"/>
                <w:szCs w:val="24"/>
              </w:rPr>
            </w:pPr>
            <w:r>
              <w:rPr>
                <w:rFonts w:cs="Arial"/>
                <w:szCs w:val="24"/>
              </w:rPr>
              <w:t>10 Min.</w:t>
            </w:r>
          </w:p>
        </w:tc>
        <w:tc>
          <w:tcPr>
            <w:tcW w:w="7970" w:type="dxa"/>
          </w:tcPr>
          <w:p w14:paraId="221B69BE" w14:textId="77777777" w:rsidR="00DC394B" w:rsidRDefault="00DC394B" w:rsidP="00096646">
            <w:pPr>
              <w:spacing w:line="276" w:lineRule="auto"/>
              <w:rPr>
                <w:rFonts w:cs="Arial"/>
                <w:szCs w:val="24"/>
              </w:rPr>
            </w:pPr>
            <w:r>
              <w:rPr>
                <w:rFonts w:cs="Arial"/>
                <w:szCs w:val="24"/>
              </w:rPr>
              <w:t>Gemeinsames Ablaufen der Themeninseln</w:t>
            </w:r>
          </w:p>
        </w:tc>
      </w:tr>
      <w:tr w:rsidR="00AE71CE" w14:paraId="3ECD1A8D" w14:textId="77777777" w:rsidTr="00EA56C3">
        <w:tc>
          <w:tcPr>
            <w:tcW w:w="1134" w:type="dxa"/>
          </w:tcPr>
          <w:p w14:paraId="749B3FA5" w14:textId="77777777" w:rsidR="00AE71CE" w:rsidRPr="00360466" w:rsidRDefault="00AE71CE" w:rsidP="00EA56C3">
            <w:pPr>
              <w:spacing w:line="276" w:lineRule="auto"/>
              <w:rPr>
                <w:rFonts w:cs="Arial"/>
                <w:szCs w:val="24"/>
              </w:rPr>
            </w:pPr>
            <w:r>
              <w:rPr>
                <w:rFonts w:cs="Arial"/>
                <w:szCs w:val="24"/>
              </w:rPr>
              <w:t>25 Min</w:t>
            </w:r>
            <w:r w:rsidRPr="00360466">
              <w:rPr>
                <w:rFonts w:cs="Arial"/>
                <w:szCs w:val="24"/>
              </w:rPr>
              <w:t xml:space="preserve"> </w:t>
            </w:r>
          </w:p>
        </w:tc>
        <w:tc>
          <w:tcPr>
            <w:tcW w:w="7970" w:type="dxa"/>
          </w:tcPr>
          <w:p w14:paraId="02E5A3E4" w14:textId="77777777" w:rsidR="00AE71CE" w:rsidRPr="00360466" w:rsidRDefault="00096646" w:rsidP="00EA56C3">
            <w:pPr>
              <w:spacing w:line="276" w:lineRule="auto"/>
              <w:rPr>
                <w:rFonts w:cs="Arial"/>
                <w:szCs w:val="24"/>
              </w:rPr>
            </w:pPr>
            <w:r>
              <w:rPr>
                <w:rFonts w:cs="Arial"/>
                <w:szCs w:val="24"/>
              </w:rPr>
              <w:t>Phase 1</w:t>
            </w:r>
          </w:p>
        </w:tc>
      </w:tr>
      <w:tr w:rsidR="00AE71CE" w14:paraId="6A6DFC9D" w14:textId="77777777" w:rsidTr="00EA56C3">
        <w:tc>
          <w:tcPr>
            <w:tcW w:w="1134" w:type="dxa"/>
          </w:tcPr>
          <w:p w14:paraId="5D8059F5" w14:textId="77777777" w:rsidR="00AE71CE" w:rsidRPr="00360466" w:rsidRDefault="00EF27B5" w:rsidP="00EA56C3">
            <w:pPr>
              <w:spacing w:line="276" w:lineRule="auto"/>
              <w:rPr>
                <w:rFonts w:cs="Arial"/>
                <w:szCs w:val="24"/>
              </w:rPr>
            </w:pPr>
            <w:r>
              <w:rPr>
                <w:rFonts w:cs="Arial"/>
                <w:szCs w:val="24"/>
              </w:rPr>
              <w:t xml:space="preserve">  </w:t>
            </w:r>
            <w:r w:rsidR="00AE71CE">
              <w:rPr>
                <w:rFonts w:cs="Arial"/>
                <w:szCs w:val="24"/>
              </w:rPr>
              <w:t>5 Min</w:t>
            </w:r>
            <w:r w:rsidR="00AE71CE" w:rsidRPr="00360466">
              <w:rPr>
                <w:rFonts w:cs="Arial"/>
                <w:szCs w:val="24"/>
              </w:rPr>
              <w:t xml:space="preserve">  </w:t>
            </w:r>
          </w:p>
        </w:tc>
        <w:tc>
          <w:tcPr>
            <w:tcW w:w="7970" w:type="dxa"/>
          </w:tcPr>
          <w:p w14:paraId="2007E878" w14:textId="77777777" w:rsidR="00AE71CE" w:rsidRPr="00360466" w:rsidRDefault="00AE71CE" w:rsidP="00EA56C3">
            <w:pPr>
              <w:spacing w:line="276" w:lineRule="auto"/>
              <w:rPr>
                <w:rFonts w:cs="Arial"/>
                <w:szCs w:val="24"/>
              </w:rPr>
            </w:pPr>
            <w:r>
              <w:rPr>
                <w:rFonts w:cs="Arial"/>
                <w:szCs w:val="24"/>
              </w:rPr>
              <w:t>Wechsel</w:t>
            </w:r>
            <w:r w:rsidR="00096646">
              <w:rPr>
                <w:rFonts w:cs="Arial"/>
                <w:szCs w:val="24"/>
              </w:rPr>
              <w:t>-Möglichkeit</w:t>
            </w:r>
          </w:p>
        </w:tc>
      </w:tr>
      <w:tr w:rsidR="00AE71CE" w14:paraId="433E4DF5" w14:textId="77777777" w:rsidTr="00EA56C3">
        <w:tc>
          <w:tcPr>
            <w:tcW w:w="1134" w:type="dxa"/>
          </w:tcPr>
          <w:p w14:paraId="1880F5A5" w14:textId="77777777" w:rsidR="00AE71CE" w:rsidRPr="00360466" w:rsidRDefault="00AE71CE" w:rsidP="00EA56C3">
            <w:pPr>
              <w:spacing w:line="276" w:lineRule="auto"/>
              <w:rPr>
                <w:rFonts w:cs="Arial"/>
                <w:szCs w:val="24"/>
              </w:rPr>
            </w:pPr>
            <w:r>
              <w:rPr>
                <w:rFonts w:cs="Arial"/>
                <w:szCs w:val="24"/>
              </w:rPr>
              <w:t>25 Min</w:t>
            </w:r>
            <w:r w:rsidRPr="00360466">
              <w:rPr>
                <w:rFonts w:cs="Arial"/>
                <w:szCs w:val="24"/>
              </w:rPr>
              <w:t xml:space="preserve"> </w:t>
            </w:r>
          </w:p>
        </w:tc>
        <w:tc>
          <w:tcPr>
            <w:tcW w:w="7970" w:type="dxa"/>
          </w:tcPr>
          <w:p w14:paraId="265C6FEB" w14:textId="77777777" w:rsidR="00AE71CE" w:rsidRPr="00A0290D" w:rsidRDefault="00096646" w:rsidP="00096646">
            <w:pPr>
              <w:spacing w:line="276" w:lineRule="auto"/>
              <w:rPr>
                <w:rFonts w:cs="Arial"/>
                <w:szCs w:val="24"/>
              </w:rPr>
            </w:pPr>
            <w:r>
              <w:rPr>
                <w:rFonts w:cs="Arial"/>
                <w:szCs w:val="24"/>
              </w:rPr>
              <w:t>Phase 2</w:t>
            </w:r>
          </w:p>
        </w:tc>
      </w:tr>
      <w:tr w:rsidR="00AE71CE" w14:paraId="31A8546F" w14:textId="77777777" w:rsidTr="00EA56C3">
        <w:tc>
          <w:tcPr>
            <w:tcW w:w="1134" w:type="dxa"/>
          </w:tcPr>
          <w:p w14:paraId="484183B3" w14:textId="77777777" w:rsidR="00AE71CE" w:rsidRPr="00360466" w:rsidRDefault="00EF27B5" w:rsidP="00EA56C3">
            <w:pPr>
              <w:spacing w:line="276" w:lineRule="auto"/>
              <w:rPr>
                <w:rFonts w:cs="Arial"/>
                <w:szCs w:val="24"/>
              </w:rPr>
            </w:pPr>
            <w:r>
              <w:rPr>
                <w:rFonts w:cs="Arial"/>
                <w:szCs w:val="24"/>
              </w:rPr>
              <w:t xml:space="preserve">  </w:t>
            </w:r>
            <w:r w:rsidR="00AE71CE">
              <w:rPr>
                <w:rFonts w:cs="Arial"/>
                <w:szCs w:val="24"/>
              </w:rPr>
              <w:t>5 Min</w:t>
            </w:r>
          </w:p>
        </w:tc>
        <w:tc>
          <w:tcPr>
            <w:tcW w:w="7970" w:type="dxa"/>
          </w:tcPr>
          <w:p w14:paraId="14663FC0" w14:textId="77777777" w:rsidR="00AE71CE" w:rsidRPr="00360466" w:rsidRDefault="00AE71CE" w:rsidP="00EA56C3">
            <w:pPr>
              <w:spacing w:line="276" w:lineRule="auto"/>
              <w:rPr>
                <w:rFonts w:cs="Arial"/>
                <w:szCs w:val="24"/>
              </w:rPr>
            </w:pPr>
            <w:r>
              <w:rPr>
                <w:rFonts w:cs="Arial"/>
                <w:szCs w:val="24"/>
              </w:rPr>
              <w:t>Wechsel</w:t>
            </w:r>
            <w:r w:rsidR="00096646">
              <w:rPr>
                <w:rFonts w:cs="Arial"/>
                <w:szCs w:val="24"/>
              </w:rPr>
              <w:t>-Möglichkeit</w:t>
            </w:r>
          </w:p>
        </w:tc>
      </w:tr>
      <w:tr w:rsidR="00AE71CE" w14:paraId="3B51C3A5" w14:textId="77777777" w:rsidTr="00EA56C3">
        <w:tc>
          <w:tcPr>
            <w:tcW w:w="1134" w:type="dxa"/>
          </w:tcPr>
          <w:p w14:paraId="21BBFC32" w14:textId="77777777" w:rsidR="00AE71CE" w:rsidRPr="00360466" w:rsidRDefault="00AE71CE" w:rsidP="00EA56C3">
            <w:pPr>
              <w:spacing w:line="276" w:lineRule="auto"/>
              <w:rPr>
                <w:rFonts w:cs="Arial"/>
                <w:szCs w:val="24"/>
              </w:rPr>
            </w:pPr>
            <w:r>
              <w:rPr>
                <w:rFonts w:cs="Arial"/>
                <w:szCs w:val="24"/>
              </w:rPr>
              <w:t xml:space="preserve">25 Min </w:t>
            </w:r>
          </w:p>
        </w:tc>
        <w:tc>
          <w:tcPr>
            <w:tcW w:w="7970" w:type="dxa"/>
          </w:tcPr>
          <w:p w14:paraId="43C6C3C9" w14:textId="77777777" w:rsidR="00AE71CE" w:rsidRPr="00360466" w:rsidRDefault="00096646" w:rsidP="00EA56C3">
            <w:pPr>
              <w:spacing w:line="276" w:lineRule="auto"/>
              <w:rPr>
                <w:rFonts w:cs="Arial"/>
                <w:szCs w:val="24"/>
              </w:rPr>
            </w:pPr>
            <w:r>
              <w:rPr>
                <w:rFonts w:cs="Arial"/>
                <w:szCs w:val="24"/>
              </w:rPr>
              <w:t>Phase 3</w:t>
            </w:r>
          </w:p>
        </w:tc>
      </w:tr>
      <w:tr w:rsidR="00AE71CE" w14:paraId="71E719D8" w14:textId="77777777" w:rsidTr="00EA56C3">
        <w:tc>
          <w:tcPr>
            <w:tcW w:w="1134" w:type="dxa"/>
          </w:tcPr>
          <w:p w14:paraId="4ACB71AC" w14:textId="77777777" w:rsidR="00AE71CE" w:rsidRPr="00360466" w:rsidRDefault="003314AE" w:rsidP="00EA56C3">
            <w:pPr>
              <w:spacing w:line="276" w:lineRule="auto"/>
              <w:rPr>
                <w:rFonts w:cs="Arial"/>
                <w:szCs w:val="24"/>
              </w:rPr>
            </w:pPr>
            <w:r>
              <w:rPr>
                <w:rFonts w:cs="Arial"/>
                <w:szCs w:val="24"/>
              </w:rPr>
              <w:t>50</w:t>
            </w:r>
            <w:r w:rsidR="00AE71CE">
              <w:rPr>
                <w:rFonts w:cs="Arial"/>
                <w:szCs w:val="24"/>
              </w:rPr>
              <w:t xml:space="preserve"> Min </w:t>
            </w:r>
          </w:p>
        </w:tc>
        <w:tc>
          <w:tcPr>
            <w:tcW w:w="7970" w:type="dxa"/>
          </w:tcPr>
          <w:p w14:paraId="79D4C06D" w14:textId="77777777" w:rsidR="00AE71CE" w:rsidRPr="00360466" w:rsidRDefault="00AE71CE" w:rsidP="00EA56C3">
            <w:pPr>
              <w:spacing w:line="276" w:lineRule="auto"/>
              <w:rPr>
                <w:rFonts w:cs="Arial"/>
                <w:szCs w:val="24"/>
              </w:rPr>
            </w:pPr>
            <w:r>
              <w:rPr>
                <w:rFonts w:cs="Arial"/>
                <w:szCs w:val="24"/>
              </w:rPr>
              <w:t xml:space="preserve">Vorstellung der jeweiligen Ergebnisse durch die Gastgeber </w:t>
            </w:r>
          </w:p>
        </w:tc>
      </w:tr>
      <w:tr w:rsidR="00AE71CE" w14:paraId="4D120550" w14:textId="77777777" w:rsidTr="00EA56C3">
        <w:tc>
          <w:tcPr>
            <w:tcW w:w="1134" w:type="dxa"/>
          </w:tcPr>
          <w:p w14:paraId="49D7643C" w14:textId="77777777" w:rsidR="00AE71CE" w:rsidRPr="00360466" w:rsidRDefault="00AE71CE" w:rsidP="00EA56C3">
            <w:pPr>
              <w:spacing w:line="276" w:lineRule="auto"/>
              <w:rPr>
                <w:rFonts w:cs="Arial"/>
                <w:szCs w:val="24"/>
              </w:rPr>
            </w:pPr>
            <w:r>
              <w:rPr>
                <w:rFonts w:cs="Arial"/>
                <w:szCs w:val="24"/>
              </w:rPr>
              <w:t xml:space="preserve">15 Min </w:t>
            </w:r>
          </w:p>
        </w:tc>
        <w:tc>
          <w:tcPr>
            <w:tcW w:w="7970" w:type="dxa"/>
          </w:tcPr>
          <w:p w14:paraId="672D39DF" w14:textId="77777777" w:rsidR="00AE71CE" w:rsidRPr="00360466" w:rsidRDefault="00AE71CE" w:rsidP="00EA56C3">
            <w:pPr>
              <w:spacing w:line="276" w:lineRule="auto"/>
              <w:rPr>
                <w:rFonts w:cs="Arial"/>
                <w:szCs w:val="24"/>
              </w:rPr>
            </w:pPr>
            <w:r>
              <w:rPr>
                <w:rFonts w:cs="Arial"/>
                <w:szCs w:val="24"/>
              </w:rPr>
              <w:t xml:space="preserve">Zusammenfassung und Verabschiedung </w:t>
            </w:r>
          </w:p>
        </w:tc>
      </w:tr>
    </w:tbl>
    <w:p w14:paraId="4762BE15" w14:textId="77777777" w:rsidR="00617696" w:rsidRDefault="00617696" w:rsidP="00C73DBC">
      <w:pPr>
        <w:jc w:val="both"/>
        <w:rPr>
          <w:rFonts w:cs="Arial"/>
          <w:sz w:val="28"/>
          <w:szCs w:val="28"/>
        </w:rPr>
      </w:pPr>
    </w:p>
    <w:p w14:paraId="3222F44F" w14:textId="77777777" w:rsidR="00BE4876" w:rsidRDefault="00BE4876" w:rsidP="00C73DBC">
      <w:pPr>
        <w:jc w:val="both"/>
        <w:rPr>
          <w:rFonts w:cs="Arial"/>
          <w:sz w:val="28"/>
          <w:szCs w:val="28"/>
        </w:rPr>
      </w:pPr>
      <w:r>
        <w:rPr>
          <w:rFonts w:cs="Arial"/>
          <w:i/>
          <w:szCs w:val="28"/>
        </w:rPr>
        <w:t xml:space="preserve">In diesem Beispiel-Ablaufplan sind noch keine Pausenzeiten </w:t>
      </w:r>
      <w:r w:rsidR="00617696">
        <w:rPr>
          <w:rFonts w:cs="Arial"/>
          <w:i/>
          <w:szCs w:val="28"/>
        </w:rPr>
        <w:t>vermerkt</w:t>
      </w:r>
      <w:r>
        <w:rPr>
          <w:rFonts w:cs="Arial"/>
          <w:i/>
          <w:szCs w:val="28"/>
        </w:rPr>
        <w:t xml:space="preserve">. </w:t>
      </w:r>
      <w:r w:rsidR="00A57C68">
        <w:rPr>
          <w:rFonts w:cs="Arial"/>
          <w:i/>
          <w:szCs w:val="28"/>
        </w:rPr>
        <w:t>Da die Teilnehmenden jedoch ihren Rhythmus und die Reihenfolge selbst bestimmen können, könnten sie auch ihre Pausenzeit selbst planen.</w:t>
      </w:r>
    </w:p>
    <w:p w14:paraId="02035BE3" w14:textId="77777777" w:rsidR="00BE4876" w:rsidRDefault="00BE4876" w:rsidP="00C73DBC">
      <w:pPr>
        <w:jc w:val="both"/>
        <w:rPr>
          <w:rFonts w:cs="Arial"/>
          <w:sz w:val="28"/>
          <w:szCs w:val="28"/>
        </w:rPr>
      </w:pPr>
    </w:p>
    <w:p w14:paraId="55E8B721" w14:textId="77777777" w:rsidR="00C73DBC" w:rsidRPr="00150A2C" w:rsidRDefault="00C73DBC" w:rsidP="00C73DBC">
      <w:pPr>
        <w:jc w:val="both"/>
        <w:rPr>
          <w:rFonts w:cs="Arial"/>
          <w:sz w:val="28"/>
          <w:szCs w:val="28"/>
        </w:rPr>
      </w:pPr>
      <w:r w:rsidRPr="00150A2C">
        <w:rPr>
          <w:rFonts w:cs="Arial"/>
          <w:sz w:val="28"/>
          <w:szCs w:val="28"/>
        </w:rPr>
        <w:t>Durchführung</w:t>
      </w:r>
      <w:r>
        <w:rPr>
          <w:rFonts w:cs="Arial"/>
          <w:sz w:val="28"/>
          <w:szCs w:val="28"/>
        </w:rPr>
        <w:t xml:space="preserve"> </w:t>
      </w:r>
    </w:p>
    <w:p w14:paraId="5BC65883" w14:textId="77777777" w:rsidR="00C73DBC" w:rsidRDefault="00C73DBC" w:rsidP="00C73DBC">
      <w:pPr>
        <w:jc w:val="both"/>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6202"/>
      </w:tblGrid>
      <w:tr w:rsidR="00964559" w14:paraId="3EB19245" w14:textId="77777777" w:rsidTr="005E0B0D">
        <w:trPr>
          <w:trHeight w:val="2626"/>
        </w:trPr>
        <w:tc>
          <w:tcPr>
            <w:tcW w:w="3044" w:type="dxa"/>
          </w:tcPr>
          <w:p w14:paraId="633E7D2B" w14:textId="77777777" w:rsidR="00964559" w:rsidRDefault="00964559" w:rsidP="00EA56C3">
            <w:pPr>
              <w:jc w:val="both"/>
              <w:rPr>
                <w:rFonts w:cs="Arial"/>
                <w:sz w:val="28"/>
                <w:szCs w:val="28"/>
              </w:rPr>
            </w:pPr>
            <w:r>
              <w:rPr>
                <w:rFonts w:cs="Arial"/>
                <w:noProof/>
                <w:sz w:val="28"/>
                <w:szCs w:val="28"/>
              </w:rPr>
              <w:drawing>
                <wp:anchor distT="0" distB="0" distL="114300" distR="114300" simplePos="0" relativeHeight="251660288" behindDoc="0" locked="0" layoutInCell="1" allowOverlap="1" wp14:anchorId="08717297" wp14:editId="0345BABD">
                  <wp:simplePos x="0" y="0"/>
                  <wp:positionH relativeFrom="column">
                    <wp:posOffset>-42545</wp:posOffset>
                  </wp:positionH>
                  <wp:positionV relativeFrom="paragraph">
                    <wp:posOffset>129540</wp:posOffset>
                  </wp:positionV>
                  <wp:extent cx="1771650" cy="1721485"/>
                  <wp:effectExtent l="0" t="0" r="0" b="0"/>
                  <wp:wrapSquare wrapText="bothSides"/>
                  <wp:docPr id="4" name="Grafik 4" descr="P:\T56_Strategie 2030\Open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56_Strategie 2030\OpenSpa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5" t="10042" r="62644" b="57559"/>
                          <a:stretch/>
                        </pic:blipFill>
                        <pic:spPr bwMode="auto">
                          <a:xfrm>
                            <a:off x="0" y="0"/>
                            <a:ext cx="177165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44" w:type="dxa"/>
          </w:tcPr>
          <w:p w14:paraId="6F54C3D1" w14:textId="77777777" w:rsidR="00964559" w:rsidRDefault="00964559" w:rsidP="00EA56C3">
            <w:pPr>
              <w:jc w:val="both"/>
              <w:rPr>
                <w:rFonts w:cs="Arial"/>
                <w:szCs w:val="24"/>
              </w:rPr>
            </w:pPr>
          </w:p>
          <w:p w14:paraId="21E92A08" w14:textId="77777777" w:rsidR="00BE4876" w:rsidRDefault="00BE4876" w:rsidP="00964559">
            <w:pPr>
              <w:jc w:val="both"/>
              <w:rPr>
                <w:rFonts w:cs="Arial"/>
                <w:szCs w:val="24"/>
              </w:rPr>
            </w:pPr>
          </w:p>
          <w:p w14:paraId="08FE2730" w14:textId="77777777" w:rsidR="00964559" w:rsidRDefault="00964559" w:rsidP="00964559">
            <w:pPr>
              <w:jc w:val="both"/>
              <w:rPr>
                <w:rFonts w:cs="Arial"/>
                <w:szCs w:val="24"/>
              </w:rPr>
            </w:pPr>
            <w:r w:rsidRPr="00EE0986">
              <w:rPr>
                <w:rFonts w:cs="Arial"/>
                <w:szCs w:val="24"/>
              </w:rPr>
              <w:t xml:space="preserve">Die Teilnehmenden </w:t>
            </w:r>
            <w:r>
              <w:rPr>
                <w:rFonts w:cs="Arial"/>
                <w:szCs w:val="24"/>
              </w:rPr>
              <w:t xml:space="preserve">verteilen sich zu Beginn der Veranstaltung </w:t>
            </w:r>
            <w:r w:rsidR="00725461">
              <w:rPr>
                <w:rFonts w:cs="Arial"/>
                <w:szCs w:val="24"/>
              </w:rPr>
              <w:t>im Raum</w:t>
            </w:r>
            <w:r>
              <w:rPr>
                <w:rFonts w:cs="Arial"/>
                <w:szCs w:val="24"/>
              </w:rPr>
              <w:t xml:space="preserve">. </w:t>
            </w:r>
            <w:r w:rsidR="00D3157F">
              <w:rPr>
                <w:rFonts w:cs="Arial"/>
                <w:szCs w:val="24"/>
              </w:rPr>
              <w:t>Die Veranstaltung</w:t>
            </w:r>
            <w:r w:rsidRPr="001821F9">
              <w:rPr>
                <w:rFonts w:cs="Arial"/>
                <w:szCs w:val="24"/>
              </w:rPr>
              <w:t xml:space="preserve"> </w:t>
            </w:r>
            <w:r w:rsidR="00BA6807">
              <w:rPr>
                <w:rFonts w:cs="Arial"/>
                <w:szCs w:val="24"/>
              </w:rPr>
              <w:t xml:space="preserve">startet </w:t>
            </w:r>
            <w:r>
              <w:rPr>
                <w:rFonts w:cs="Arial"/>
                <w:szCs w:val="24"/>
              </w:rPr>
              <w:t xml:space="preserve">sodann </w:t>
            </w:r>
            <w:r w:rsidRPr="001821F9">
              <w:rPr>
                <w:rFonts w:cs="Arial"/>
                <w:szCs w:val="24"/>
              </w:rPr>
              <w:t>mit einer</w:t>
            </w:r>
            <w:r>
              <w:rPr>
                <w:rFonts w:cs="Arial"/>
                <w:szCs w:val="24"/>
              </w:rPr>
              <w:t xml:space="preserve"> </w:t>
            </w:r>
            <w:r w:rsidRPr="001821F9">
              <w:rPr>
                <w:rFonts w:cs="Arial"/>
                <w:szCs w:val="24"/>
              </w:rPr>
              <w:t>Begrüßung durch den Tagungsleiter und</w:t>
            </w:r>
            <w:r>
              <w:rPr>
                <w:rFonts w:cs="Arial"/>
                <w:szCs w:val="24"/>
              </w:rPr>
              <w:t xml:space="preserve"> </w:t>
            </w:r>
            <w:r w:rsidR="000C5334">
              <w:rPr>
                <w:rFonts w:cs="Arial"/>
                <w:szCs w:val="24"/>
              </w:rPr>
              <w:t>eine Einführung in die Strategie 2030.</w:t>
            </w:r>
            <w:r w:rsidR="00FC1952">
              <w:rPr>
                <w:rFonts w:cs="Arial"/>
                <w:szCs w:val="24"/>
              </w:rPr>
              <w:t xml:space="preserve"> </w:t>
            </w:r>
            <w:r w:rsidR="00BE4876">
              <w:rPr>
                <w:rFonts w:cs="Arial"/>
                <w:szCs w:val="24"/>
              </w:rPr>
              <w:t xml:space="preserve">Hierzu kann die Powerpoint-Präsentation </w:t>
            </w:r>
            <w:r w:rsidR="00A43A7A">
              <w:rPr>
                <w:rFonts w:cs="Arial"/>
                <w:szCs w:val="24"/>
              </w:rPr>
              <w:t xml:space="preserve">„Prozess zur Entwicklung der Strategie 2030“ </w:t>
            </w:r>
            <w:r w:rsidR="00BE4876">
              <w:rPr>
                <w:rFonts w:cs="Arial"/>
                <w:szCs w:val="24"/>
              </w:rPr>
              <w:t>verwendet werden.</w:t>
            </w:r>
            <w:r w:rsidR="000C5334">
              <w:rPr>
                <w:rFonts w:cs="Arial"/>
                <w:szCs w:val="24"/>
              </w:rPr>
              <w:t xml:space="preserve"> </w:t>
            </w:r>
          </w:p>
          <w:p w14:paraId="19320B58" w14:textId="77777777" w:rsidR="00964559" w:rsidRDefault="00964559" w:rsidP="00964559">
            <w:pPr>
              <w:jc w:val="both"/>
              <w:rPr>
                <w:rFonts w:cs="Arial"/>
                <w:szCs w:val="24"/>
              </w:rPr>
            </w:pPr>
          </w:p>
          <w:p w14:paraId="2FE9FD92" w14:textId="77777777" w:rsidR="00964559" w:rsidRDefault="00964559" w:rsidP="00EA56C3">
            <w:pPr>
              <w:jc w:val="both"/>
              <w:rPr>
                <w:rFonts w:cs="Arial"/>
                <w:sz w:val="28"/>
                <w:szCs w:val="28"/>
              </w:rPr>
            </w:pPr>
          </w:p>
        </w:tc>
      </w:tr>
      <w:tr w:rsidR="00964559" w14:paraId="3744ECAD" w14:textId="77777777" w:rsidTr="005E0B0D">
        <w:tc>
          <w:tcPr>
            <w:tcW w:w="3044" w:type="dxa"/>
          </w:tcPr>
          <w:p w14:paraId="3D453ECD" w14:textId="77777777" w:rsidR="00964559" w:rsidRDefault="00AA2550" w:rsidP="00EA56C3">
            <w:pPr>
              <w:jc w:val="both"/>
              <w:rPr>
                <w:rFonts w:cs="Arial"/>
                <w:sz w:val="28"/>
                <w:szCs w:val="28"/>
              </w:rPr>
            </w:pPr>
            <w:r>
              <w:rPr>
                <w:noProof/>
              </w:rPr>
              <w:lastRenderedPageBreak/>
              <w:object w:dxaOrig="1440" w:dyaOrig="1440" w14:anchorId="25199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95pt;margin-top:5.65pt;width:129.1pt;height:137.35pt;z-index:251699200;mso-position-horizontal-relative:text;mso-position-vertical-relative:text;mso-width-relative:page;mso-height-relative:page">
                  <v:imagedata r:id="rId9" o:title=""/>
                  <w10:wrap type="square"/>
                </v:shape>
                <o:OLEObject Type="Embed" ProgID="PBrush" ShapeID="_x0000_s1032" DrawAspect="Content" ObjectID="_1632561524" r:id="rId10"/>
              </w:object>
            </w:r>
          </w:p>
        </w:tc>
        <w:tc>
          <w:tcPr>
            <w:tcW w:w="6244" w:type="dxa"/>
          </w:tcPr>
          <w:p w14:paraId="2487213B" w14:textId="77777777" w:rsidR="00BE4876" w:rsidRDefault="00BE4876" w:rsidP="00964559">
            <w:pPr>
              <w:jc w:val="both"/>
              <w:rPr>
                <w:rFonts w:cs="Arial"/>
                <w:szCs w:val="24"/>
              </w:rPr>
            </w:pPr>
          </w:p>
          <w:p w14:paraId="6F129758" w14:textId="77777777" w:rsidR="00964559" w:rsidRPr="005E0B0D" w:rsidRDefault="00BE4876" w:rsidP="00EA56C3">
            <w:pPr>
              <w:jc w:val="both"/>
              <w:rPr>
                <w:rFonts w:cs="Arial"/>
                <w:szCs w:val="24"/>
              </w:rPr>
            </w:pPr>
            <w:r>
              <w:rPr>
                <w:rFonts w:cs="Arial"/>
                <w:szCs w:val="24"/>
              </w:rPr>
              <w:t>Anschließend wird die Methode de</w:t>
            </w:r>
            <w:r w:rsidR="00D3157F">
              <w:rPr>
                <w:rFonts w:cs="Arial"/>
                <w:szCs w:val="24"/>
              </w:rPr>
              <w:t>r</w:t>
            </w:r>
            <w:r>
              <w:rPr>
                <w:rFonts w:cs="Arial"/>
                <w:szCs w:val="24"/>
              </w:rPr>
              <w:t xml:space="preserve"> </w:t>
            </w:r>
            <w:r w:rsidR="00D3157F">
              <w:rPr>
                <w:rFonts w:cs="Arial"/>
                <w:szCs w:val="24"/>
              </w:rPr>
              <w:t>Themeninseln</w:t>
            </w:r>
            <w:r>
              <w:rPr>
                <w:rFonts w:cs="Arial"/>
                <w:szCs w:val="24"/>
              </w:rPr>
              <w:t xml:space="preserve"> vorgestellt. Die Moderation erläutert den Ablauf der Veranstaltung, beschreibt die </w:t>
            </w:r>
            <w:r w:rsidR="00D3157F">
              <w:rPr>
                <w:rFonts w:cs="Arial"/>
                <w:szCs w:val="24"/>
              </w:rPr>
              <w:t xml:space="preserve">allgemeinen </w:t>
            </w:r>
            <w:r>
              <w:rPr>
                <w:rFonts w:cs="Arial"/>
                <w:szCs w:val="24"/>
              </w:rPr>
              <w:t xml:space="preserve">Regeln </w:t>
            </w:r>
            <w:r w:rsidR="00D3157F">
              <w:rPr>
                <w:rFonts w:cs="Arial"/>
                <w:szCs w:val="24"/>
              </w:rPr>
              <w:t xml:space="preserve">(siehe S. </w:t>
            </w:r>
            <w:r w:rsidR="00560A76">
              <w:rPr>
                <w:rFonts w:cs="Arial"/>
                <w:szCs w:val="24"/>
              </w:rPr>
              <w:t>7</w:t>
            </w:r>
            <w:r w:rsidR="00D3157F">
              <w:rPr>
                <w:rFonts w:cs="Arial"/>
                <w:szCs w:val="24"/>
              </w:rPr>
              <w:t xml:space="preserve">) </w:t>
            </w:r>
            <w:r w:rsidR="00892B4F">
              <w:rPr>
                <w:rFonts w:cs="Arial"/>
                <w:szCs w:val="24"/>
              </w:rPr>
              <w:t xml:space="preserve">und stellt die Themen der Veranstaltung </w:t>
            </w:r>
            <w:r w:rsidR="00560A76">
              <w:rPr>
                <w:rFonts w:cs="Arial"/>
                <w:szCs w:val="24"/>
              </w:rPr>
              <w:t>(siehe S. 6</w:t>
            </w:r>
            <w:r w:rsidR="00725461">
              <w:rPr>
                <w:rFonts w:cs="Arial"/>
                <w:szCs w:val="24"/>
              </w:rPr>
              <w:t xml:space="preserve">) </w:t>
            </w:r>
            <w:r w:rsidR="00892B4F">
              <w:rPr>
                <w:rFonts w:cs="Arial"/>
                <w:szCs w:val="24"/>
              </w:rPr>
              <w:t>vor. Dabei empfiehlt es sich</w:t>
            </w:r>
            <w:r w:rsidR="00A43A7A">
              <w:rPr>
                <w:rFonts w:cs="Arial"/>
                <w:szCs w:val="24"/>
              </w:rPr>
              <w:t>,</w:t>
            </w:r>
            <w:r w:rsidR="00892B4F">
              <w:rPr>
                <w:rFonts w:cs="Arial"/>
                <w:szCs w:val="24"/>
              </w:rPr>
              <w:t xml:space="preserve"> die Themeninseln mit den Teilnehmenden gemeinsam abzulaufen. </w:t>
            </w:r>
            <w:r>
              <w:rPr>
                <w:rFonts w:cs="Arial"/>
                <w:szCs w:val="24"/>
              </w:rPr>
              <w:t xml:space="preserve">Nachdem alle offenen Fragen zur Methode geklärt sind, übergibt die Tagungsleitung die </w:t>
            </w:r>
            <w:r w:rsidR="00725461">
              <w:rPr>
                <w:rFonts w:cs="Arial"/>
                <w:szCs w:val="24"/>
              </w:rPr>
              <w:t>Anfangsm</w:t>
            </w:r>
            <w:r>
              <w:rPr>
                <w:rFonts w:cs="Arial"/>
                <w:szCs w:val="24"/>
              </w:rPr>
              <w:t xml:space="preserve">oderation </w:t>
            </w:r>
            <w:r w:rsidR="00892B4F">
              <w:rPr>
                <w:rFonts w:cs="Arial"/>
                <w:szCs w:val="24"/>
              </w:rPr>
              <w:t>an die Gast</w:t>
            </w:r>
            <w:r w:rsidR="004C77DC">
              <w:rPr>
                <w:rFonts w:cs="Arial"/>
                <w:szCs w:val="24"/>
              </w:rPr>
              <w:t xml:space="preserve">geberinnen und Gastgeber </w:t>
            </w:r>
            <w:r w:rsidR="00725461">
              <w:rPr>
                <w:rFonts w:cs="Arial"/>
                <w:szCs w:val="24"/>
              </w:rPr>
              <w:t xml:space="preserve">auf den </w:t>
            </w:r>
            <w:r w:rsidR="004C77DC">
              <w:rPr>
                <w:rFonts w:cs="Arial"/>
                <w:szCs w:val="24"/>
              </w:rPr>
              <w:t>Themen</w:t>
            </w:r>
            <w:r w:rsidR="00725461">
              <w:rPr>
                <w:rFonts w:cs="Arial"/>
                <w:szCs w:val="24"/>
              </w:rPr>
              <w:t>inseln</w:t>
            </w:r>
            <w:r w:rsidR="004C77DC">
              <w:rPr>
                <w:rFonts w:cs="Arial"/>
                <w:szCs w:val="24"/>
              </w:rPr>
              <w:t xml:space="preserve">. </w:t>
            </w:r>
          </w:p>
        </w:tc>
      </w:tr>
      <w:tr w:rsidR="00964559" w14:paraId="18FABA71" w14:textId="77777777" w:rsidTr="005E0B0D">
        <w:trPr>
          <w:trHeight w:val="4543"/>
        </w:trPr>
        <w:tc>
          <w:tcPr>
            <w:tcW w:w="3044" w:type="dxa"/>
          </w:tcPr>
          <w:p w14:paraId="6A387D4A" w14:textId="77777777" w:rsidR="00964559" w:rsidRDefault="00AA2550" w:rsidP="00EA56C3">
            <w:pPr>
              <w:jc w:val="both"/>
              <w:rPr>
                <w:rFonts w:cs="Arial"/>
                <w:sz w:val="28"/>
                <w:szCs w:val="28"/>
              </w:rPr>
            </w:pPr>
            <w:r>
              <w:rPr>
                <w:noProof/>
              </w:rPr>
              <w:object w:dxaOrig="1440" w:dyaOrig="1440" w14:anchorId="6252E3DC">
                <v:shape id="_x0000_s1033" type="#_x0000_t75" style="position:absolute;left:0;text-align:left;margin-left:-.7pt;margin-top:30.6pt;width:143.45pt;height:147.3pt;z-index:251701248;mso-position-horizontal-relative:text;mso-position-vertical-relative:text;mso-width-relative:page;mso-height-relative:page">
                  <v:imagedata r:id="rId11" o:title=""/>
                  <w10:wrap type="square"/>
                </v:shape>
                <o:OLEObject Type="Embed" ProgID="PBrush" ShapeID="_x0000_s1033" DrawAspect="Content" ObjectID="_1632561525" r:id="rId12"/>
              </w:object>
            </w:r>
          </w:p>
        </w:tc>
        <w:tc>
          <w:tcPr>
            <w:tcW w:w="6244" w:type="dxa"/>
          </w:tcPr>
          <w:p w14:paraId="142B74EC" w14:textId="77777777" w:rsidR="00964559" w:rsidRDefault="00964559" w:rsidP="00EA56C3">
            <w:pPr>
              <w:rPr>
                <w:rFonts w:cs="Arial"/>
                <w:szCs w:val="24"/>
              </w:rPr>
            </w:pPr>
          </w:p>
          <w:p w14:paraId="623150EF" w14:textId="77777777" w:rsidR="00964559" w:rsidRPr="00AE00E3" w:rsidRDefault="004C77DC" w:rsidP="00BA6807">
            <w:pPr>
              <w:jc w:val="both"/>
              <w:rPr>
                <w:rFonts w:cs="Arial"/>
                <w:szCs w:val="24"/>
              </w:rPr>
            </w:pPr>
            <w:r>
              <w:rPr>
                <w:rFonts w:cs="Arial"/>
                <w:szCs w:val="24"/>
              </w:rPr>
              <w:t xml:space="preserve">Auf ein akustisches Signal hin </w:t>
            </w:r>
            <w:r w:rsidR="00BE4876">
              <w:rPr>
                <w:rFonts w:cs="Arial"/>
                <w:szCs w:val="24"/>
              </w:rPr>
              <w:t>eröffne</w:t>
            </w:r>
            <w:r>
              <w:rPr>
                <w:rFonts w:cs="Arial"/>
                <w:szCs w:val="24"/>
              </w:rPr>
              <w:t>n die</w:t>
            </w:r>
            <w:r w:rsidR="00BE4876">
              <w:rPr>
                <w:rFonts w:cs="Arial"/>
                <w:szCs w:val="24"/>
              </w:rPr>
              <w:t xml:space="preserve"> Gastgeberinnen und Gastgeber </w:t>
            </w:r>
            <w:r>
              <w:rPr>
                <w:rFonts w:cs="Arial"/>
                <w:szCs w:val="24"/>
              </w:rPr>
              <w:t xml:space="preserve">die </w:t>
            </w:r>
            <w:r w:rsidR="00BA6807">
              <w:rPr>
                <w:rFonts w:cs="Arial"/>
                <w:szCs w:val="24"/>
              </w:rPr>
              <w:t>Gesprächsrunde</w:t>
            </w:r>
            <w:r w:rsidR="0063128E">
              <w:rPr>
                <w:rFonts w:cs="Arial"/>
                <w:szCs w:val="24"/>
              </w:rPr>
              <w:t>n</w:t>
            </w:r>
            <w:r w:rsidR="00BA6807">
              <w:rPr>
                <w:rFonts w:cs="Arial"/>
                <w:szCs w:val="24"/>
              </w:rPr>
              <w:t xml:space="preserve"> </w:t>
            </w:r>
            <w:r w:rsidR="0063128E">
              <w:rPr>
                <w:rFonts w:cs="Arial"/>
                <w:szCs w:val="24"/>
              </w:rPr>
              <w:t>auf</w:t>
            </w:r>
            <w:r w:rsidR="00BA6807">
              <w:rPr>
                <w:rFonts w:cs="Arial"/>
                <w:szCs w:val="24"/>
              </w:rPr>
              <w:t xml:space="preserve"> den</w:t>
            </w:r>
            <w:r w:rsidR="00BE4876">
              <w:rPr>
                <w:rFonts w:cs="Arial"/>
                <w:szCs w:val="24"/>
              </w:rPr>
              <w:t xml:space="preserve"> </w:t>
            </w:r>
            <w:r>
              <w:rPr>
                <w:rFonts w:cs="Arial"/>
                <w:szCs w:val="24"/>
              </w:rPr>
              <w:t>Themen</w:t>
            </w:r>
            <w:r w:rsidR="0063128E">
              <w:rPr>
                <w:rFonts w:cs="Arial"/>
                <w:szCs w:val="24"/>
              </w:rPr>
              <w:t>inseln.</w:t>
            </w:r>
            <w:r>
              <w:rPr>
                <w:rFonts w:cs="Arial"/>
                <w:szCs w:val="24"/>
              </w:rPr>
              <w:t xml:space="preserve"> Sie </w:t>
            </w:r>
            <w:r w:rsidR="00132BBA">
              <w:rPr>
                <w:rFonts w:cs="Arial"/>
                <w:szCs w:val="24"/>
              </w:rPr>
              <w:t>können</w:t>
            </w:r>
            <w:r>
              <w:rPr>
                <w:rFonts w:cs="Arial"/>
                <w:szCs w:val="24"/>
              </w:rPr>
              <w:t xml:space="preserve"> in 2-3 Sätzen das Thema ihres Tisches </w:t>
            </w:r>
            <w:r w:rsidR="00BA6807">
              <w:rPr>
                <w:rFonts w:cs="Arial"/>
                <w:szCs w:val="24"/>
              </w:rPr>
              <w:t>und die Fragestellung</w:t>
            </w:r>
            <w:r w:rsidR="0063128E">
              <w:rPr>
                <w:rFonts w:cs="Arial"/>
                <w:szCs w:val="24"/>
              </w:rPr>
              <w:t xml:space="preserve"> erläutern</w:t>
            </w:r>
            <w:r w:rsidR="00BA6807">
              <w:rPr>
                <w:rFonts w:cs="Arial"/>
                <w:szCs w:val="24"/>
              </w:rPr>
              <w:t>.</w:t>
            </w:r>
            <w:r>
              <w:rPr>
                <w:rFonts w:cs="Arial"/>
                <w:szCs w:val="24"/>
              </w:rPr>
              <w:t xml:space="preserve"> </w:t>
            </w:r>
            <w:r w:rsidR="0063128E">
              <w:rPr>
                <w:rFonts w:cs="Arial"/>
                <w:szCs w:val="24"/>
              </w:rPr>
              <w:t>Alternativ steht auf der Themeninsel eine Pinnwand, ein Flipchart oder ein Bildschirm</w:t>
            </w:r>
            <w:r w:rsidR="00A43A7A">
              <w:rPr>
                <w:rFonts w:cs="Arial"/>
                <w:szCs w:val="24"/>
              </w:rPr>
              <w:t>,</w:t>
            </w:r>
            <w:r w:rsidR="0063128E">
              <w:rPr>
                <w:rFonts w:cs="Arial"/>
                <w:szCs w:val="24"/>
              </w:rPr>
              <w:t xml:space="preserve"> auf denen jeweils </w:t>
            </w:r>
            <w:r w:rsidR="00132BBA">
              <w:rPr>
                <w:rFonts w:cs="Arial"/>
                <w:szCs w:val="24"/>
              </w:rPr>
              <w:t>die Fragestellung</w:t>
            </w:r>
            <w:r w:rsidR="0063128E">
              <w:rPr>
                <w:rFonts w:cs="Arial"/>
                <w:szCs w:val="24"/>
              </w:rPr>
              <w:t xml:space="preserve"> der Insel </w:t>
            </w:r>
            <w:r w:rsidR="00132BBA">
              <w:rPr>
                <w:rFonts w:cs="Arial"/>
                <w:szCs w:val="24"/>
              </w:rPr>
              <w:t>schriftlich fixiert ist</w:t>
            </w:r>
            <w:r w:rsidR="0063128E">
              <w:rPr>
                <w:rFonts w:cs="Arial"/>
                <w:szCs w:val="24"/>
              </w:rPr>
              <w:t>. Die Teilnehmenden haben nun die Möglichkeit</w:t>
            </w:r>
            <w:r w:rsidR="00A43A7A">
              <w:rPr>
                <w:rFonts w:cs="Arial"/>
                <w:szCs w:val="24"/>
              </w:rPr>
              <w:t>,</w:t>
            </w:r>
            <w:r w:rsidR="00BE4876">
              <w:rPr>
                <w:rFonts w:cs="Arial"/>
                <w:szCs w:val="24"/>
              </w:rPr>
              <w:t xml:space="preserve"> </w:t>
            </w:r>
            <w:r w:rsidR="00132BBA">
              <w:rPr>
                <w:rFonts w:cs="Arial"/>
                <w:szCs w:val="24"/>
              </w:rPr>
              <w:t xml:space="preserve">mit anderen zu diskutieren oder auch eigene Gedanken </w:t>
            </w:r>
            <w:r w:rsidR="009D69DD">
              <w:rPr>
                <w:rFonts w:cs="Arial"/>
                <w:szCs w:val="24"/>
              </w:rPr>
              <w:t xml:space="preserve">selbständig </w:t>
            </w:r>
            <w:r w:rsidR="00132BBA">
              <w:rPr>
                <w:rFonts w:cs="Arial"/>
                <w:szCs w:val="24"/>
              </w:rPr>
              <w:t xml:space="preserve">auf einen Zettel </w:t>
            </w:r>
            <w:r w:rsidR="009D69DD">
              <w:rPr>
                <w:rFonts w:cs="Arial"/>
                <w:szCs w:val="24"/>
              </w:rPr>
              <w:t xml:space="preserve">oder eine Karte </w:t>
            </w:r>
            <w:r w:rsidR="00132BBA">
              <w:rPr>
                <w:rFonts w:cs="Arial"/>
                <w:szCs w:val="24"/>
              </w:rPr>
              <w:t xml:space="preserve">zu schreiben, den sie an die Pinnwand heften oder an die Wand kleben. Die Gastgeberinnen und Gastgeber sorgen indes </w:t>
            </w:r>
            <w:r w:rsidR="00BE4876" w:rsidRPr="001821F9">
              <w:rPr>
                <w:rFonts w:cs="Arial"/>
                <w:szCs w:val="24"/>
              </w:rPr>
              <w:t>für eine offene</w:t>
            </w:r>
            <w:r w:rsidR="00BE4876">
              <w:rPr>
                <w:rFonts w:cs="Arial"/>
                <w:szCs w:val="24"/>
              </w:rPr>
              <w:t xml:space="preserve"> </w:t>
            </w:r>
            <w:r w:rsidR="00BE4876" w:rsidRPr="001821F9">
              <w:rPr>
                <w:rFonts w:cs="Arial"/>
                <w:szCs w:val="24"/>
              </w:rPr>
              <w:t>und freundliche Gesprächs</w:t>
            </w:r>
            <w:r w:rsidR="003314AE">
              <w:rPr>
                <w:rFonts w:cs="Arial"/>
                <w:szCs w:val="24"/>
              </w:rPr>
              <w:t>atmosphäre und dokumentieren die Ergebnisse auf Flipchart</w:t>
            </w:r>
            <w:r w:rsidR="00927B82">
              <w:rPr>
                <w:rFonts w:cs="Arial"/>
                <w:szCs w:val="24"/>
              </w:rPr>
              <w:t>s</w:t>
            </w:r>
            <w:r w:rsidR="00132BBA">
              <w:rPr>
                <w:rFonts w:cs="Arial"/>
                <w:szCs w:val="24"/>
              </w:rPr>
              <w:t xml:space="preserve">, Moderationskarten oder </w:t>
            </w:r>
            <w:r w:rsidR="009D69DD">
              <w:rPr>
                <w:rFonts w:cs="Arial"/>
                <w:szCs w:val="24"/>
              </w:rPr>
              <w:t xml:space="preserve">sonstigem </w:t>
            </w:r>
            <w:r w:rsidR="00132BBA">
              <w:rPr>
                <w:rFonts w:cs="Arial"/>
                <w:szCs w:val="24"/>
              </w:rPr>
              <w:t>Papier.</w:t>
            </w:r>
          </w:p>
        </w:tc>
      </w:tr>
      <w:tr w:rsidR="00964559" w14:paraId="550D2275" w14:textId="77777777" w:rsidTr="005E0B0D">
        <w:trPr>
          <w:trHeight w:val="3378"/>
        </w:trPr>
        <w:tc>
          <w:tcPr>
            <w:tcW w:w="3044" w:type="dxa"/>
          </w:tcPr>
          <w:p w14:paraId="65CF3DD1" w14:textId="77777777" w:rsidR="00964559" w:rsidRDefault="00AA2550" w:rsidP="00EA56C3">
            <w:pPr>
              <w:jc w:val="both"/>
              <w:rPr>
                <w:rFonts w:cs="Arial"/>
                <w:sz w:val="28"/>
                <w:szCs w:val="28"/>
              </w:rPr>
            </w:pPr>
            <w:r>
              <w:rPr>
                <w:noProof/>
              </w:rPr>
              <w:object w:dxaOrig="1440" w:dyaOrig="1440" w14:anchorId="20FC6888">
                <v:shape id="_x0000_s1034" type="#_x0000_t75" style="position:absolute;left:0;text-align:left;margin-left:.3pt;margin-top:10pt;width:142.45pt;height:152.15pt;z-index:251703296;mso-position-horizontal-relative:text;mso-position-vertical-relative:text;mso-width-relative:page;mso-height-relative:page">
                  <v:imagedata r:id="rId13" o:title=""/>
                  <w10:wrap type="square"/>
                </v:shape>
                <o:OLEObject Type="Embed" ProgID="PBrush" ShapeID="_x0000_s1034" DrawAspect="Content" ObjectID="_1632561526" r:id="rId14"/>
              </w:object>
            </w:r>
          </w:p>
        </w:tc>
        <w:tc>
          <w:tcPr>
            <w:tcW w:w="6244" w:type="dxa"/>
          </w:tcPr>
          <w:p w14:paraId="5A8360AD" w14:textId="77777777" w:rsidR="00BA1CC5" w:rsidRDefault="00BA1CC5" w:rsidP="00EA56C3">
            <w:pPr>
              <w:jc w:val="both"/>
              <w:rPr>
                <w:rFonts w:cs="Arial"/>
                <w:szCs w:val="24"/>
              </w:rPr>
            </w:pPr>
          </w:p>
          <w:p w14:paraId="7D20C04F" w14:textId="77777777" w:rsidR="00AE00E3" w:rsidRDefault="00AE00E3" w:rsidP="009D69DD">
            <w:pPr>
              <w:jc w:val="both"/>
              <w:rPr>
                <w:rFonts w:cs="Arial"/>
                <w:szCs w:val="24"/>
              </w:rPr>
            </w:pPr>
          </w:p>
          <w:p w14:paraId="6C7E9361" w14:textId="77777777" w:rsidR="00AE00E3" w:rsidRDefault="00AE00E3" w:rsidP="009D69DD">
            <w:pPr>
              <w:jc w:val="both"/>
              <w:rPr>
                <w:rFonts w:cs="Arial"/>
                <w:szCs w:val="24"/>
              </w:rPr>
            </w:pPr>
          </w:p>
          <w:p w14:paraId="4EE8D3AB" w14:textId="77777777" w:rsidR="00964559" w:rsidRPr="00927B82" w:rsidRDefault="00964559" w:rsidP="009D69DD">
            <w:pPr>
              <w:jc w:val="both"/>
              <w:rPr>
                <w:rFonts w:cs="Arial"/>
                <w:szCs w:val="24"/>
              </w:rPr>
            </w:pPr>
            <w:r w:rsidRPr="001821F9">
              <w:rPr>
                <w:rFonts w:cs="Arial"/>
                <w:szCs w:val="24"/>
              </w:rPr>
              <w:t>Zwischen</w:t>
            </w:r>
            <w:r w:rsidR="00725461">
              <w:rPr>
                <w:rFonts w:cs="Arial"/>
                <w:szCs w:val="24"/>
              </w:rPr>
              <w:t xml:space="preserve">durch ertönt nach 25 Minuten ein akustisches Signal, um die Teilnehmenden daran zu erinnern, dass sie (falls erwünscht) </w:t>
            </w:r>
            <w:r w:rsidR="009D69DD">
              <w:rPr>
                <w:rFonts w:cs="Arial"/>
                <w:szCs w:val="24"/>
              </w:rPr>
              <w:t>auf</w:t>
            </w:r>
            <w:r w:rsidR="00725461">
              <w:rPr>
                <w:rFonts w:cs="Arial"/>
                <w:szCs w:val="24"/>
              </w:rPr>
              <w:t xml:space="preserve"> eine andere Theme</w:t>
            </w:r>
            <w:r w:rsidR="00687F33">
              <w:rPr>
                <w:rFonts w:cs="Arial"/>
                <w:szCs w:val="24"/>
              </w:rPr>
              <w:t>n</w:t>
            </w:r>
            <w:r w:rsidR="00725461">
              <w:rPr>
                <w:rFonts w:cs="Arial"/>
                <w:szCs w:val="24"/>
              </w:rPr>
              <w:t>insel wechseln können.</w:t>
            </w:r>
            <w:r w:rsidRPr="00EE0986">
              <w:rPr>
                <w:rFonts w:cs="Arial"/>
                <w:szCs w:val="24"/>
              </w:rPr>
              <w:t xml:space="preserve"> </w:t>
            </w:r>
          </w:p>
        </w:tc>
      </w:tr>
      <w:tr w:rsidR="00964559" w14:paraId="322FC4C4" w14:textId="77777777" w:rsidTr="005E0B0D">
        <w:trPr>
          <w:trHeight w:val="3202"/>
        </w:trPr>
        <w:tc>
          <w:tcPr>
            <w:tcW w:w="3044" w:type="dxa"/>
          </w:tcPr>
          <w:p w14:paraId="73EFCC73" w14:textId="77777777" w:rsidR="00964559" w:rsidRDefault="00AA2550" w:rsidP="00EA56C3">
            <w:pPr>
              <w:jc w:val="both"/>
              <w:rPr>
                <w:rFonts w:cs="Arial"/>
                <w:sz w:val="28"/>
                <w:szCs w:val="28"/>
              </w:rPr>
            </w:pPr>
            <w:r>
              <w:rPr>
                <w:noProof/>
              </w:rPr>
              <w:lastRenderedPageBreak/>
              <w:object w:dxaOrig="1440" w:dyaOrig="1440" w14:anchorId="0E42FBAE">
                <v:shape id="_x0000_s1030" type="#_x0000_t75" style="position:absolute;left:0;text-align:left;margin-left:1.15pt;margin-top:8.4pt;width:136.6pt;height:142.8pt;z-index:251670528;mso-position-horizontal-relative:text;mso-position-vertical-relative:text;mso-width-relative:page;mso-height-relative:page">
                  <v:imagedata r:id="rId15" o:title=""/>
                  <w10:wrap type="square"/>
                </v:shape>
                <o:OLEObject Type="Embed" ProgID="PBrush" ShapeID="_x0000_s1030" DrawAspect="Content" ObjectID="_1632561527" r:id="rId16"/>
              </w:object>
            </w:r>
          </w:p>
        </w:tc>
        <w:tc>
          <w:tcPr>
            <w:tcW w:w="6244" w:type="dxa"/>
          </w:tcPr>
          <w:p w14:paraId="518351D6" w14:textId="77777777" w:rsidR="00BA1CC5" w:rsidRDefault="00BA1CC5" w:rsidP="003314AE">
            <w:pPr>
              <w:jc w:val="both"/>
              <w:rPr>
                <w:rFonts w:cs="Arial"/>
                <w:szCs w:val="24"/>
              </w:rPr>
            </w:pPr>
          </w:p>
          <w:p w14:paraId="35E75489" w14:textId="77777777" w:rsidR="00AE00E3" w:rsidRDefault="00AE00E3" w:rsidP="003314AE">
            <w:pPr>
              <w:jc w:val="both"/>
              <w:rPr>
                <w:rFonts w:cs="Arial"/>
                <w:szCs w:val="24"/>
              </w:rPr>
            </w:pPr>
          </w:p>
          <w:p w14:paraId="06A2E4CA" w14:textId="77777777" w:rsidR="00927B82" w:rsidRPr="005E0B0D" w:rsidRDefault="00687F33" w:rsidP="003314AE">
            <w:pPr>
              <w:jc w:val="both"/>
              <w:rPr>
                <w:rFonts w:cs="Arial"/>
                <w:szCs w:val="24"/>
              </w:rPr>
            </w:pPr>
            <w:r>
              <w:rPr>
                <w:rFonts w:cs="Arial"/>
                <w:szCs w:val="24"/>
              </w:rPr>
              <w:t>Anschließend</w:t>
            </w:r>
            <w:r w:rsidR="003314AE">
              <w:rPr>
                <w:rFonts w:cs="Arial"/>
                <w:szCs w:val="24"/>
              </w:rPr>
              <w:t xml:space="preserve"> werden die Gastgeberinnen und Gastgeber gebeten</w:t>
            </w:r>
            <w:r w:rsidR="00A43A7A">
              <w:rPr>
                <w:rFonts w:cs="Arial"/>
                <w:szCs w:val="24"/>
              </w:rPr>
              <w:t>,</w:t>
            </w:r>
            <w:r w:rsidR="003314AE">
              <w:rPr>
                <w:rFonts w:cs="Arial"/>
                <w:szCs w:val="24"/>
              </w:rPr>
              <w:t xml:space="preserve"> die Ergebnisse </w:t>
            </w:r>
            <w:r w:rsidR="00927B82">
              <w:rPr>
                <w:rFonts w:cs="Arial"/>
                <w:szCs w:val="24"/>
              </w:rPr>
              <w:t>ihrer</w:t>
            </w:r>
            <w:r w:rsidR="003314AE">
              <w:rPr>
                <w:rFonts w:cs="Arial"/>
                <w:szCs w:val="24"/>
              </w:rPr>
              <w:t xml:space="preserve"> Themen</w:t>
            </w:r>
            <w:r w:rsidR="008B2C8F">
              <w:rPr>
                <w:rFonts w:cs="Arial"/>
                <w:szCs w:val="24"/>
              </w:rPr>
              <w:t>inseln</w:t>
            </w:r>
            <w:r w:rsidR="003314AE">
              <w:rPr>
                <w:rFonts w:cs="Arial"/>
                <w:szCs w:val="24"/>
              </w:rPr>
              <w:t xml:space="preserve"> zusammenfassend vorzustellen (pro Gastgeber</w:t>
            </w:r>
            <w:r w:rsidR="00A43A7A">
              <w:rPr>
                <w:rFonts w:cs="Arial"/>
                <w:szCs w:val="24"/>
              </w:rPr>
              <w:t>in oder Gastgeber</w:t>
            </w:r>
            <w:r w:rsidR="003314AE">
              <w:rPr>
                <w:rFonts w:cs="Arial"/>
                <w:szCs w:val="24"/>
              </w:rPr>
              <w:t xml:space="preserve"> nicht mehr als </w:t>
            </w:r>
            <w:r w:rsidR="00A57C68">
              <w:rPr>
                <w:rFonts w:cs="Arial"/>
                <w:szCs w:val="24"/>
              </w:rPr>
              <w:t>10</w:t>
            </w:r>
            <w:r w:rsidR="003314AE">
              <w:rPr>
                <w:rFonts w:cs="Arial"/>
                <w:szCs w:val="24"/>
              </w:rPr>
              <w:t xml:space="preserve"> Minuten). Dabei sollen sie zentrale </w:t>
            </w:r>
            <w:r w:rsidR="00927B82">
              <w:rPr>
                <w:rFonts w:cs="Arial"/>
                <w:szCs w:val="24"/>
              </w:rPr>
              <w:t xml:space="preserve">Ergebnisse benennen und auch wiedergeben, welche Widersprüche und offenen Fragen </w:t>
            </w:r>
            <w:r w:rsidR="00560A76">
              <w:rPr>
                <w:rFonts w:cs="Arial"/>
                <w:szCs w:val="24"/>
              </w:rPr>
              <w:t xml:space="preserve">aufgetreten sind. </w:t>
            </w:r>
          </w:p>
        </w:tc>
      </w:tr>
      <w:tr w:rsidR="003314AE" w14:paraId="6AB85CAB" w14:textId="77777777" w:rsidTr="005E0B0D">
        <w:tc>
          <w:tcPr>
            <w:tcW w:w="3044" w:type="dxa"/>
          </w:tcPr>
          <w:p w14:paraId="6D9C738F" w14:textId="77777777" w:rsidR="003314AE" w:rsidRDefault="00AA2550" w:rsidP="00EA56C3">
            <w:pPr>
              <w:jc w:val="both"/>
              <w:rPr>
                <w:rFonts w:cs="Arial"/>
                <w:noProof/>
                <w:szCs w:val="24"/>
              </w:rPr>
            </w:pPr>
            <w:r>
              <w:rPr>
                <w:noProof/>
              </w:rPr>
              <w:object w:dxaOrig="1440" w:dyaOrig="1440" w14:anchorId="3ABE069F">
                <v:shape id="_x0000_s1031" type="#_x0000_t75" style="position:absolute;left:0;text-align:left;margin-left:5.05pt;margin-top:6.15pt;width:128.85pt;height:135.65pt;z-index:251672576;mso-position-horizontal-relative:text;mso-position-vertical-relative:text;mso-width-relative:page;mso-height-relative:page">
                  <v:imagedata r:id="rId17" o:title=""/>
                  <w10:wrap type="square"/>
                </v:shape>
                <o:OLEObject Type="Embed" ProgID="PBrush" ShapeID="_x0000_s1031" DrawAspect="Content" ObjectID="_1632561528" r:id="rId18"/>
              </w:object>
            </w:r>
          </w:p>
        </w:tc>
        <w:tc>
          <w:tcPr>
            <w:tcW w:w="6244" w:type="dxa"/>
          </w:tcPr>
          <w:p w14:paraId="260A256B" w14:textId="77777777" w:rsidR="00BA1CC5" w:rsidRDefault="00BA1CC5" w:rsidP="00927B82">
            <w:pPr>
              <w:jc w:val="both"/>
              <w:rPr>
                <w:rFonts w:cs="Arial"/>
                <w:szCs w:val="24"/>
              </w:rPr>
            </w:pPr>
          </w:p>
          <w:p w14:paraId="6E4A4612" w14:textId="77777777" w:rsidR="00560A76" w:rsidRDefault="00560A76" w:rsidP="00A57C68">
            <w:pPr>
              <w:jc w:val="both"/>
              <w:rPr>
                <w:rFonts w:cs="Arial"/>
                <w:szCs w:val="24"/>
              </w:rPr>
            </w:pPr>
          </w:p>
          <w:p w14:paraId="326F1654" w14:textId="77777777" w:rsidR="003314AE" w:rsidRDefault="003314AE" w:rsidP="00A57C68">
            <w:pPr>
              <w:jc w:val="both"/>
              <w:rPr>
                <w:rFonts w:cs="Arial"/>
                <w:szCs w:val="24"/>
              </w:rPr>
            </w:pPr>
            <w:r>
              <w:rPr>
                <w:rFonts w:cs="Arial"/>
                <w:szCs w:val="24"/>
              </w:rPr>
              <w:t xml:space="preserve">Zum Abschluss fasst die Moderation noch einmal die zentralen </w:t>
            </w:r>
            <w:r w:rsidR="00927B82">
              <w:rPr>
                <w:rFonts w:cs="Arial"/>
                <w:szCs w:val="24"/>
              </w:rPr>
              <w:t xml:space="preserve">Ergebnisse </w:t>
            </w:r>
            <w:r>
              <w:rPr>
                <w:rFonts w:cs="Arial"/>
                <w:szCs w:val="24"/>
              </w:rPr>
              <w:t xml:space="preserve">der Veranstaltung zusammen. Die Teilnehmenden können Feedback </w:t>
            </w:r>
            <w:r w:rsidR="00927B82">
              <w:rPr>
                <w:rFonts w:cs="Arial"/>
                <w:szCs w:val="24"/>
              </w:rPr>
              <w:t>zu Ergebnissen und Verlauf de</w:t>
            </w:r>
            <w:r w:rsidR="00A57C68">
              <w:rPr>
                <w:rFonts w:cs="Arial"/>
                <w:szCs w:val="24"/>
              </w:rPr>
              <w:t>r</w:t>
            </w:r>
            <w:r w:rsidR="00927B82">
              <w:rPr>
                <w:rFonts w:cs="Arial"/>
                <w:szCs w:val="24"/>
              </w:rPr>
              <w:t xml:space="preserve"> </w:t>
            </w:r>
            <w:r w:rsidR="00A57C68">
              <w:rPr>
                <w:rFonts w:cs="Arial"/>
                <w:szCs w:val="24"/>
              </w:rPr>
              <w:t>Veranstaltung</w:t>
            </w:r>
            <w:r w:rsidR="00927B82">
              <w:rPr>
                <w:rFonts w:cs="Arial"/>
                <w:szCs w:val="24"/>
              </w:rPr>
              <w:t xml:space="preserve"> geben</w:t>
            </w:r>
            <w:r w:rsidR="00A43A7A">
              <w:rPr>
                <w:rFonts w:cs="Arial"/>
                <w:szCs w:val="24"/>
              </w:rPr>
              <w:t>,</w:t>
            </w:r>
            <w:r w:rsidR="00927B82">
              <w:rPr>
                <w:rFonts w:cs="Arial"/>
                <w:szCs w:val="24"/>
              </w:rPr>
              <w:t xml:space="preserve"> bevor sie durch die Workshopleitung verabschiedet werden. </w:t>
            </w:r>
            <w:r>
              <w:rPr>
                <w:rFonts w:cs="Arial"/>
                <w:szCs w:val="24"/>
              </w:rPr>
              <w:t xml:space="preserve">  </w:t>
            </w:r>
          </w:p>
        </w:tc>
      </w:tr>
    </w:tbl>
    <w:p w14:paraId="3DC80940" w14:textId="201C20CE" w:rsidR="00964559" w:rsidRDefault="00964559" w:rsidP="00C73DBC">
      <w:pPr>
        <w:jc w:val="both"/>
        <w:rPr>
          <w:rFonts w:cs="Arial"/>
          <w:szCs w:val="24"/>
        </w:rPr>
      </w:pPr>
    </w:p>
    <w:p w14:paraId="72232F50" w14:textId="77777777" w:rsidR="00343AB0" w:rsidRDefault="00343AB0" w:rsidP="00C73DBC">
      <w:pPr>
        <w:jc w:val="both"/>
        <w:rPr>
          <w:rFonts w:cs="Arial"/>
          <w:szCs w:val="24"/>
        </w:rPr>
      </w:pPr>
    </w:p>
    <w:p w14:paraId="60357A26" w14:textId="77777777" w:rsidR="00343AB0" w:rsidRPr="00EF27B5" w:rsidRDefault="00343AB0" w:rsidP="00343AB0">
      <w:pPr>
        <w:spacing w:line="276" w:lineRule="auto"/>
        <w:jc w:val="both"/>
        <w:rPr>
          <w:rFonts w:cs="Arial"/>
          <w:b/>
          <w:color w:val="E60005"/>
          <w:sz w:val="32"/>
          <w:szCs w:val="32"/>
        </w:rPr>
      </w:pPr>
      <w:r>
        <w:rPr>
          <w:rFonts w:cs="Arial"/>
          <w:b/>
          <w:color w:val="E60005"/>
          <w:sz w:val="32"/>
          <w:szCs w:val="32"/>
        </w:rPr>
        <w:t>Fokusthemen und Leitfragen</w:t>
      </w:r>
    </w:p>
    <w:p w14:paraId="7E9BFE02" w14:textId="77777777" w:rsidR="00343AB0" w:rsidRDefault="00343AB0" w:rsidP="00343AB0">
      <w:pPr>
        <w:jc w:val="both"/>
        <w:rPr>
          <w:rFonts w:cs="Arial"/>
          <w:szCs w:val="24"/>
        </w:rPr>
      </w:pPr>
      <w:r>
        <w:rPr>
          <w:rFonts w:cs="Arial"/>
          <w:noProof/>
          <w:sz w:val="28"/>
          <w:szCs w:val="28"/>
        </w:rPr>
        <mc:AlternateContent>
          <mc:Choice Requires="wps">
            <w:drawing>
              <wp:anchor distT="0" distB="0" distL="114300" distR="114300" simplePos="0" relativeHeight="251659264" behindDoc="0" locked="0" layoutInCell="1" allowOverlap="1" wp14:anchorId="4B741E0B" wp14:editId="40B15CEB">
                <wp:simplePos x="0" y="0"/>
                <wp:positionH relativeFrom="column">
                  <wp:posOffset>-62230</wp:posOffset>
                </wp:positionH>
                <wp:positionV relativeFrom="paragraph">
                  <wp:posOffset>36830</wp:posOffset>
                </wp:positionV>
                <wp:extent cx="5709285" cy="0"/>
                <wp:effectExtent l="0" t="0" r="24765" b="19050"/>
                <wp:wrapNone/>
                <wp:docPr id="9" name="Gerade Verbindung 9"/>
                <wp:cNvGraphicFramePr/>
                <a:graphic xmlns:a="http://schemas.openxmlformats.org/drawingml/2006/main">
                  <a:graphicData uri="http://schemas.microsoft.com/office/word/2010/wordprocessingShape">
                    <wps:wsp>
                      <wps:cNvCnPr/>
                      <wps:spPr>
                        <a:xfrm>
                          <a:off x="0" y="0"/>
                          <a:ext cx="5709285" cy="0"/>
                        </a:xfrm>
                        <a:prstGeom prst="line">
                          <a:avLst/>
                        </a:prstGeom>
                        <a:noFill/>
                        <a:ln w="9525" cap="flat" cmpd="sng" algn="ctr">
                          <a:solidFill>
                            <a:srgbClr val="E6000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8220D" id="Gerade Verbindung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9pt" to="444.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" strokecolor="#e60005"/>
            </w:pict>
          </mc:Fallback>
        </mc:AlternateContent>
      </w:r>
    </w:p>
    <w:p w14:paraId="416C9CBF" w14:textId="77777777" w:rsidR="00343AB0" w:rsidRPr="009376D2" w:rsidRDefault="00343AB0" w:rsidP="00343AB0">
      <w:pPr>
        <w:jc w:val="both"/>
        <w:rPr>
          <w:rFonts w:cs="Arial"/>
          <w:b/>
          <w:noProof/>
          <w:sz w:val="26"/>
          <w:szCs w:val="26"/>
        </w:rPr>
      </w:pPr>
      <w:r w:rsidRPr="009376D2">
        <w:rPr>
          <w:rFonts w:cs="Arial"/>
          <w:b/>
          <w:noProof/>
          <w:sz w:val="26"/>
          <w:szCs w:val="26"/>
        </w:rPr>
        <w:t>Fokusthemen</w:t>
      </w:r>
    </w:p>
    <w:p w14:paraId="7EC61556" w14:textId="77777777" w:rsidR="00343AB0" w:rsidRPr="009376D2" w:rsidRDefault="00343AB0" w:rsidP="00343AB0">
      <w:pPr>
        <w:jc w:val="both"/>
        <w:rPr>
          <w:rFonts w:cs="Arial"/>
          <w:b/>
          <w:noProof/>
          <w:szCs w:val="24"/>
        </w:rPr>
      </w:pPr>
    </w:p>
    <w:p w14:paraId="102D8F2A"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Außenwahrnehmung</w:t>
      </w:r>
      <w:r w:rsidRPr="009376D2">
        <w:rPr>
          <w:rFonts w:cs="Arial"/>
          <w:b/>
          <w:bCs/>
          <w:szCs w:val="24"/>
        </w:rPr>
        <w:t xml:space="preserve">: </w:t>
      </w:r>
      <w:r w:rsidRPr="009376D2">
        <w:rPr>
          <w:rFonts w:cs="Arial"/>
          <w:szCs w:val="24"/>
        </w:rPr>
        <w:t xml:space="preserve">Trotz des hohen Bekanntheitsgrades sind das umfassende Leistungsspektrum, die Ziele und das Mandat des DRKs in der breiten Bevölkerung nicht bekannt. </w:t>
      </w:r>
    </w:p>
    <w:p w14:paraId="3ED9E8BE"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Image</w:t>
      </w:r>
      <w:r w:rsidRPr="009376D2">
        <w:rPr>
          <w:rFonts w:cs="Arial"/>
          <w:b/>
          <w:bCs/>
          <w:szCs w:val="24"/>
        </w:rPr>
        <w:t xml:space="preserve">: </w:t>
      </w:r>
      <w:r w:rsidRPr="009376D2">
        <w:rPr>
          <w:rFonts w:cs="Arial"/>
          <w:szCs w:val="24"/>
        </w:rPr>
        <w:t>Während die Gesellschaft auf die Hilfsbereitschaft, Zuverlässigkeit und Neutralität des DRKs vertraut, nimmt sie das DRK auch als konservativ und sicherheitsbewusst wahr.</w:t>
      </w:r>
    </w:p>
    <w:p w14:paraId="48C29A7D"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 xml:space="preserve">Attraktivität der Organisation: </w:t>
      </w:r>
      <w:r w:rsidRPr="009376D2">
        <w:rPr>
          <w:rFonts w:cs="Arial"/>
          <w:szCs w:val="24"/>
        </w:rPr>
        <w:t xml:space="preserve">Die Haupt- und Ehrenamtlichen sind stark intrinsisch motiviert und in ihren Arbeitseinheiten selbstorganisiert. Gleichzeitig arbeiten sie in einem Umfeld, das geprägt ist durch starre Strukturen und traditionellen Führungsstilen. </w:t>
      </w:r>
    </w:p>
    <w:p w14:paraId="6CAD829A"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Kultur des Miteinanders</w:t>
      </w:r>
      <w:r w:rsidRPr="009376D2">
        <w:rPr>
          <w:rFonts w:cs="Arial"/>
          <w:b/>
          <w:bCs/>
          <w:szCs w:val="24"/>
        </w:rPr>
        <w:t xml:space="preserve">: </w:t>
      </w:r>
      <w:r w:rsidRPr="009376D2">
        <w:rPr>
          <w:rFonts w:cs="Arial"/>
          <w:szCs w:val="24"/>
        </w:rPr>
        <w:t>Wertschätzung, gelebte Offenheit und Rückhalt erfolgt v.a. in der unmittelbaren Kollegenschaft, aber nicht über Hierarchien hinweg.</w:t>
      </w:r>
    </w:p>
    <w:p w14:paraId="57783BF0"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Partizipation</w:t>
      </w:r>
      <w:r w:rsidRPr="009376D2">
        <w:rPr>
          <w:rFonts w:cs="Arial"/>
          <w:szCs w:val="24"/>
        </w:rPr>
        <w:t>: Die Einbindung der anvertrauten Menschen bei der Ausgestaltung des Angebots muss verstärkt werden.</w:t>
      </w:r>
    </w:p>
    <w:p w14:paraId="3AA058E7"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Ehrenamt</w:t>
      </w:r>
      <w:r w:rsidRPr="009376D2">
        <w:rPr>
          <w:rFonts w:cs="Arial"/>
          <w:b/>
          <w:bCs/>
          <w:szCs w:val="24"/>
        </w:rPr>
        <w:t xml:space="preserve">: </w:t>
      </w:r>
      <w:r w:rsidRPr="009376D2">
        <w:rPr>
          <w:rFonts w:cs="Arial"/>
          <w:szCs w:val="24"/>
        </w:rPr>
        <w:t xml:space="preserve">Von dem nachweislich hohen Engagement-Potenzial in der Bevölkerung wird aufgrund von Eintrittsbarrieren ins DRK und fehlender Bindung zu wenig Gebrauch gemacht. </w:t>
      </w:r>
    </w:p>
    <w:p w14:paraId="347F7348"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lastRenderedPageBreak/>
        <w:t>Veränderungsfähigkeit</w:t>
      </w:r>
      <w:r w:rsidRPr="009376D2">
        <w:rPr>
          <w:rFonts w:cs="Arial"/>
          <w:b/>
          <w:bCs/>
          <w:szCs w:val="24"/>
        </w:rPr>
        <w:t xml:space="preserve">: </w:t>
      </w:r>
      <w:r w:rsidRPr="009376D2">
        <w:rPr>
          <w:rFonts w:cs="Arial"/>
          <w:szCs w:val="24"/>
        </w:rPr>
        <w:t xml:space="preserve">Nicht ausreichende Innovationskraft und Flexibilität hemmen das DRK, angemessen auf die sich verändernden Herausforderungen zu reagieren. </w:t>
      </w:r>
    </w:p>
    <w:p w14:paraId="18765113"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Vernetzung</w:t>
      </w:r>
      <w:r w:rsidRPr="009376D2">
        <w:rPr>
          <w:rFonts w:cs="Arial"/>
          <w:b/>
          <w:bCs/>
          <w:szCs w:val="24"/>
        </w:rPr>
        <w:t xml:space="preserve">: </w:t>
      </w:r>
      <w:r w:rsidRPr="009376D2">
        <w:rPr>
          <w:rFonts w:cs="Arial"/>
          <w:szCs w:val="24"/>
        </w:rPr>
        <w:t>Um zukunftsfähig zu bleiben, braucht das DRK belastbare Kooperationen innerhalb und außerhalb der Rotkreuzbewegung.</w:t>
      </w:r>
    </w:p>
    <w:p w14:paraId="0E10F70F"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Compliance</w:t>
      </w:r>
      <w:r w:rsidRPr="009376D2">
        <w:rPr>
          <w:rFonts w:cs="Arial"/>
          <w:b/>
          <w:bCs/>
          <w:szCs w:val="24"/>
        </w:rPr>
        <w:t xml:space="preserve">: </w:t>
      </w:r>
      <w:r w:rsidRPr="009376D2">
        <w:rPr>
          <w:rFonts w:cs="Arial"/>
          <w:szCs w:val="24"/>
        </w:rPr>
        <w:t>Zum Schutz der Organisation, der Ehren- und Hauptamtlichen, sowie der anvertrauten Menschen, ist ein compliance-konformes Verhalten unabdingbar.</w:t>
      </w:r>
    </w:p>
    <w:p w14:paraId="3BE2B3EB" w14:textId="77777777" w:rsidR="00CB26DC" w:rsidRPr="009376D2" w:rsidRDefault="00343AB0" w:rsidP="00343AB0">
      <w:pPr>
        <w:numPr>
          <w:ilvl w:val="0"/>
          <w:numId w:val="5"/>
        </w:numPr>
        <w:spacing w:line="276" w:lineRule="auto"/>
        <w:contextualSpacing/>
        <w:jc w:val="both"/>
        <w:rPr>
          <w:rFonts w:cs="Arial"/>
          <w:szCs w:val="24"/>
        </w:rPr>
      </w:pPr>
      <w:r w:rsidRPr="009376D2">
        <w:rPr>
          <w:rFonts w:cs="Arial"/>
          <w:b/>
          <w:bCs/>
          <w:color w:val="FF0000"/>
          <w:szCs w:val="24"/>
        </w:rPr>
        <w:t>Finanzierung und Wirtschaftlichkeit</w:t>
      </w:r>
      <w:r w:rsidRPr="009376D2">
        <w:rPr>
          <w:rFonts w:cs="Arial"/>
          <w:b/>
          <w:bCs/>
          <w:szCs w:val="24"/>
        </w:rPr>
        <w:t xml:space="preserve">: </w:t>
      </w:r>
      <w:r w:rsidRPr="009376D2">
        <w:rPr>
          <w:rFonts w:cs="Arial"/>
          <w:szCs w:val="24"/>
        </w:rPr>
        <w:t xml:space="preserve">Das DRK muss neue Finanzierungs- und Geschäftsmodelle, sowie interne Verteilungsmechanismen entwickeln, um in Zukunft weiter bedarfsorientiert und mit größtmöglicher Wirkung seine Aufgaben erfüllen zu können. </w:t>
      </w:r>
    </w:p>
    <w:p w14:paraId="031D246D" w14:textId="77777777" w:rsidR="009376D2" w:rsidRPr="009376D2" w:rsidRDefault="00AA2550" w:rsidP="00343AB0">
      <w:pPr>
        <w:spacing w:line="276" w:lineRule="auto"/>
        <w:ind w:left="720"/>
        <w:contextualSpacing/>
        <w:jc w:val="both"/>
        <w:rPr>
          <w:rFonts w:cs="Arial"/>
          <w:szCs w:val="24"/>
        </w:rPr>
      </w:pPr>
    </w:p>
    <w:p w14:paraId="100B2C36" w14:textId="77777777" w:rsidR="00343AB0" w:rsidRPr="009376D2" w:rsidRDefault="00343AB0" w:rsidP="00343AB0">
      <w:pPr>
        <w:spacing w:after="200" w:line="276" w:lineRule="auto"/>
        <w:jc w:val="both"/>
        <w:rPr>
          <w:rFonts w:cs="Arial"/>
          <w:szCs w:val="24"/>
        </w:rPr>
      </w:pPr>
      <w:r w:rsidRPr="009376D2">
        <w:rPr>
          <w:rFonts w:cs="Arial"/>
          <w:b/>
          <w:sz w:val="26"/>
          <w:szCs w:val="26"/>
        </w:rPr>
        <w:t>Leitfragen</w:t>
      </w:r>
    </w:p>
    <w:p w14:paraId="17ABD975" w14:textId="77777777" w:rsidR="00343AB0" w:rsidRPr="009376D2" w:rsidRDefault="00343AB0" w:rsidP="00343AB0">
      <w:pPr>
        <w:spacing w:line="276" w:lineRule="auto"/>
        <w:jc w:val="both"/>
        <w:rPr>
          <w:rFonts w:cs="Arial"/>
          <w:bCs/>
          <w:szCs w:val="24"/>
          <w:u w:val="single"/>
        </w:rPr>
      </w:pPr>
      <w:r w:rsidRPr="009376D2">
        <w:rPr>
          <w:rFonts w:cs="Arial"/>
          <w:bCs/>
          <w:szCs w:val="24"/>
          <w:u w:val="single"/>
        </w:rPr>
        <w:t>Allgemeine Leitfragen</w:t>
      </w:r>
    </w:p>
    <w:p w14:paraId="36C20CB6" w14:textId="77777777" w:rsidR="00343AB0" w:rsidRPr="009376D2" w:rsidRDefault="00343AB0" w:rsidP="00343AB0">
      <w:pPr>
        <w:spacing w:line="276" w:lineRule="auto"/>
        <w:jc w:val="both"/>
        <w:rPr>
          <w:rFonts w:cs="Arial"/>
          <w:b/>
          <w:szCs w:val="24"/>
        </w:rPr>
      </w:pPr>
    </w:p>
    <w:p w14:paraId="4D6E663A" w14:textId="77777777" w:rsidR="00CB26DC" w:rsidRPr="009376D2" w:rsidRDefault="00343AB0" w:rsidP="00343AB0">
      <w:pPr>
        <w:numPr>
          <w:ilvl w:val="0"/>
          <w:numId w:val="6"/>
        </w:numPr>
        <w:spacing w:line="276" w:lineRule="auto"/>
        <w:contextualSpacing/>
        <w:jc w:val="both"/>
        <w:rPr>
          <w:rFonts w:cs="Arial"/>
          <w:bCs/>
          <w:szCs w:val="24"/>
        </w:rPr>
      </w:pPr>
      <w:r w:rsidRPr="009376D2">
        <w:rPr>
          <w:rFonts w:cs="Arial"/>
          <w:bCs/>
          <w:szCs w:val="24"/>
        </w:rPr>
        <w:t>Welche Ziele sollten wir uns stecken, um uns in den Fokusbereichen weiterzuentwickeln / zu verbessern?</w:t>
      </w:r>
    </w:p>
    <w:p w14:paraId="1F549D2F" w14:textId="77777777" w:rsidR="00CB26DC" w:rsidRPr="009376D2" w:rsidRDefault="00343AB0" w:rsidP="00343AB0">
      <w:pPr>
        <w:numPr>
          <w:ilvl w:val="0"/>
          <w:numId w:val="6"/>
        </w:numPr>
        <w:spacing w:line="276" w:lineRule="auto"/>
        <w:contextualSpacing/>
        <w:jc w:val="both"/>
        <w:rPr>
          <w:rFonts w:cs="Arial"/>
          <w:bCs/>
          <w:szCs w:val="24"/>
        </w:rPr>
      </w:pPr>
      <w:r w:rsidRPr="009376D2">
        <w:rPr>
          <w:rFonts w:cs="Arial"/>
          <w:bCs/>
          <w:szCs w:val="24"/>
        </w:rPr>
        <w:t>Auf welchen Stärken können wir aufbauen?</w:t>
      </w:r>
    </w:p>
    <w:p w14:paraId="0C1ECCF3" w14:textId="77777777" w:rsidR="00CB26DC" w:rsidRPr="009376D2" w:rsidRDefault="00343AB0" w:rsidP="00343AB0">
      <w:pPr>
        <w:numPr>
          <w:ilvl w:val="0"/>
          <w:numId w:val="6"/>
        </w:numPr>
        <w:spacing w:line="276" w:lineRule="auto"/>
        <w:contextualSpacing/>
        <w:jc w:val="both"/>
        <w:rPr>
          <w:rFonts w:cs="Arial"/>
          <w:bCs/>
          <w:szCs w:val="24"/>
        </w:rPr>
      </w:pPr>
      <w:r w:rsidRPr="009376D2">
        <w:rPr>
          <w:rFonts w:cs="Arial"/>
          <w:bCs/>
          <w:szCs w:val="24"/>
        </w:rPr>
        <w:t>Wie kann eine Zukunftsvision für das DRK aussehen?</w:t>
      </w:r>
    </w:p>
    <w:p w14:paraId="14A93496" w14:textId="77777777" w:rsidR="009376D2" w:rsidRPr="009376D2" w:rsidRDefault="00AA2550" w:rsidP="00343AB0">
      <w:pPr>
        <w:spacing w:line="276" w:lineRule="auto"/>
        <w:ind w:left="720"/>
        <w:contextualSpacing/>
        <w:jc w:val="both"/>
        <w:rPr>
          <w:rFonts w:cs="Arial"/>
          <w:b/>
          <w:szCs w:val="24"/>
        </w:rPr>
      </w:pPr>
    </w:p>
    <w:p w14:paraId="3A531BB6" w14:textId="77777777" w:rsidR="00343AB0" w:rsidRDefault="00343AB0" w:rsidP="00343AB0">
      <w:pPr>
        <w:spacing w:line="276" w:lineRule="auto"/>
        <w:jc w:val="both"/>
        <w:rPr>
          <w:rFonts w:cs="Arial"/>
          <w:bCs/>
          <w:szCs w:val="24"/>
          <w:u w:val="single"/>
        </w:rPr>
      </w:pPr>
      <w:r w:rsidRPr="009376D2">
        <w:rPr>
          <w:rFonts w:cs="Arial"/>
          <w:bCs/>
          <w:szCs w:val="24"/>
          <w:u w:val="single"/>
        </w:rPr>
        <w:t>Spezifische Leitfragen</w:t>
      </w:r>
    </w:p>
    <w:p w14:paraId="215AD7F5" w14:textId="77777777" w:rsidR="00343AB0" w:rsidRPr="009376D2" w:rsidRDefault="00343AB0" w:rsidP="00343AB0">
      <w:pPr>
        <w:spacing w:line="276" w:lineRule="auto"/>
        <w:jc w:val="both"/>
        <w:rPr>
          <w:rFonts w:cs="Arial"/>
          <w:bCs/>
          <w:szCs w:val="24"/>
          <w:u w:val="single"/>
        </w:rPr>
      </w:pPr>
    </w:p>
    <w:p w14:paraId="351B8661" w14:textId="77777777" w:rsidR="00CB26DC" w:rsidRPr="009376D2" w:rsidRDefault="00343AB0" w:rsidP="00343AB0">
      <w:pPr>
        <w:numPr>
          <w:ilvl w:val="0"/>
          <w:numId w:val="7"/>
        </w:numPr>
        <w:spacing w:line="276" w:lineRule="auto"/>
        <w:ind w:left="714" w:hanging="357"/>
        <w:jc w:val="both"/>
        <w:rPr>
          <w:rFonts w:cs="Arial"/>
          <w:szCs w:val="24"/>
        </w:rPr>
      </w:pPr>
      <w:r w:rsidRPr="009376D2">
        <w:rPr>
          <w:rFonts w:cs="Arial"/>
          <w:b/>
          <w:bCs/>
          <w:color w:val="FF0000"/>
          <w:szCs w:val="24"/>
        </w:rPr>
        <w:t>Außenwahrnehmung</w:t>
      </w:r>
      <w:r w:rsidRPr="009376D2">
        <w:rPr>
          <w:rFonts w:cs="Arial"/>
          <w:szCs w:val="24"/>
        </w:rPr>
        <w:t xml:space="preserve">: Wie könnte das umfassende Leistungsspektrum, die Ziele und das Mandat des DRKs der breiten Bevölkerung näher gebracht werden? </w:t>
      </w:r>
    </w:p>
    <w:p w14:paraId="7BFF0FCD" w14:textId="77777777" w:rsidR="00CB26DC" w:rsidRPr="009376D2" w:rsidRDefault="00343AB0" w:rsidP="00343AB0">
      <w:pPr>
        <w:numPr>
          <w:ilvl w:val="0"/>
          <w:numId w:val="7"/>
        </w:numPr>
        <w:spacing w:line="276" w:lineRule="auto"/>
        <w:ind w:left="714" w:hanging="357"/>
        <w:jc w:val="both"/>
        <w:rPr>
          <w:rFonts w:cs="Arial"/>
          <w:szCs w:val="24"/>
        </w:rPr>
      </w:pPr>
      <w:r w:rsidRPr="009376D2">
        <w:rPr>
          <w:rFonts w:cs="Arial"/>
          <w:b/>
          <w:bCs/>
          <w:color w:val="FF0000"/>
          <w:szCs w:val="24"/>
        </w:rPr>
        <w:t>Image</w:t>
      </w:r>
      <w:r w:rsidRPr="009376D2">
        <w:rPr>
          <w:rFonts w:cs="Arial"/>
          <w:szCs w:val="24"/>
        </w:rPr>
        <w:t xml:space="preserve">: Benötigt das DRK eine Imagekorrektur und wenn ja welche? </w:t>
      </w:r>
    </w:p>
    <w:p w14:paraId="030E2024" w14:textId="77777777" w:rsidR="00CB26DC" w:rsidRPr="009376D2" w:rsidRDefault="00343AB0" w:rsidP="00343AB0">
      <w:pPr>
        <w:numPr>
          <w:ilvl w:val="0"/>
          <w:numId w:val="7"/>
        </w:numPr>
        <w:spacing w:line="276" w:lineRule="auto"/>
        <w:ind w:left="714" w:hanging="357"/>
        <w:jc w:val="both"/>
        <w:rPr>
          <w:rFonts w:cs="Arial"/>
          <w:szCs w:val="24"/>
        </w:rPr>
      </w:pPr>
      <w:r w:rsidRPr="009376D2">
        <w:rPr>
          <w:rFonts w:cs="Arial"/>
          <w:b/>
          <w:bCs/>
          <w:color w:val="FF0000"/>
          <w:szCs w:val="24"/>
        </w:rPr>
        <w:t>Attraktivität der Organisation</w:t>
      </w:r>
      <w:r w:rsidRPr="009376D2">
        <w:rPr>
          <w:rFonts w:cs="Arial"/>
          <w:szCs w:val="24"/>
        </w:rPr>
        <w:t xml:space="preserve">: Wie können Arbeitsumfeld, Strukturen und Führung die Haupt- und Ehrenamtlichen in ihrer täglichen Arbeit unterstützen und weiter motivieren? </w:t>
      </w:r>
    </w:p>
    <w:p w14:paraId="4FF3B183" w14:textId="77777777" w:rsidR="00CB26DC" w:rsidRPr="009376D2" w:rsidRDefault="00343AB0" w:rsidP="00343AB0">
      <w:pPr>
        <w:numPr>
          <w:ilvl w:val="0"/>
          <w:numId w:val="7"/>
        </w:numPr>
        <w:spacing w:line="276" w:lineRule="auto"/>
        <w:ind w:left="714" w:hanging="357"/>
        <w:jc w:val="both"/>
        <w:rPr>
          <w:rFonts w:cs="Arial"/>
          <w:szCs w:val="24"/>
        </w:rPr>
      </w:pPr>
      <w:r w:rsidRPr="009376D2">
        <w:rPr>
          <w:rFonts w:cs="Arial"/>
          <w:b/>
          <w:bCs/>
          <w:color w:val="FF0000"/>
          <w:szCs w:val="24"/>
        </w:rPr>
        <w:t>Kultur des Miteinanders</w:t>
      </w:r>
      <w:r w:rsidRPr="009376D2">
        <w:rPr>
          <w:rFonts w:cs="Arial"/>
          <w:szCs w:val="24"/>
        </w:rPr>
        <w:t xml:space="preserve">: Wie können gelebte Offenheit und Wertschätzung über Arbeitseinheiten, Hierarchie- und Verbandsebenen hinweg zwischen und unter Haupt- und Ehrenamtlichen verstärkt werden? </w:t>
      </w:r>
    </w:p>
    <w:p w14:paraId="52EDBD6A" w14:textId="77777777" w:rsidR="00343AB0" w:rsidRPr="009376D2" w:rsidRDefault="00343AB0" w:rsidP="00343AB0">
      <w:pPr>
        <w:numPr>
          <w:ilvl w:val="0"/>
          <w:numId w:val="7"/>
        </w:numPr>
        <w:spacing w:line="276" w:lineRule="auto"/>
        <w:ind w:left="714" w:hanging="357"/>
        <w:jc w:val="both"/>
        <w:rPr>
          <w:rFonts w:cs="Arial"/>
          <w:szCs w:val="24"/>
        </w:rPr>
      </w:pPr>
      <w:r w:rsidRPr="009376D2">
        <w:rPr>
          <w:rFonts w:cs="Arial"/>
          <w:b/>
          <w:bCs/>
          <w:color w:val="FF0000"/>
          <w:szCs w:val="24"/>
        </w:rPr>
        <w:t>Partizipation</w:t>
      </w:r>
      <w:r w:rsidRPr="009376D2">
        <w:rPr>
          <w:rFonts w:cs="Arial"/>
          <w:szCs w:val="24"/>
        </w:rPr>
        <w:t>: Wie gelingt es, eine inklusive Haltung gegenüber anvertrauten Menschen zu stärken, und Zielgruppen intensiver in die nachhaltige Ausgestaltung des Angebotes einzubinden?</w:t>
      </w:r>
    </w:p>
    <w:p w14:paraId="05887FA7" w14:textId="77777777" w:rsidR="00343AB0" w:rsidRPr="009376D2" w:rsidRDefault="00343AB0" w:rsidP="00343AB0">
      <w:pPr>
        <w:numPr>
          <w:ilvl w:val="0"/>
          <w:numId w:val="7"/>
        </w:numPr>
        <w:spacing w:line="276" w:lineRule="auto"/>
        <w:ind w:left="714" w:hanging="357"/>
        <w:contextualSpacing/>
        <w:jc w:val="both"/>
        <w:rPr>
          <w:rFonts w:cs="Arial"/>
          <w:szCs w:val="24"/>
        </w:rPr>
      </w:pPr>
      <w:r w:rsidRPr="009376D2">
        <w:rPr>
          <w:rFonts w:cs="Arial"/>
          <w:b/>
          <w:bCs/>
          <w:color w:val="FF0000"/>
          <w:szCs w:val="24"/>
        </w:rPr>
        <w:t>Ehrenamt</w:t>
      </w:r>
      <w:r w:rsidRPr="009376D2">
        <w:rPr>
          <w:rFonts w:cs="Arial"/>
          <w:szCs w:val="24"/>
        </w:rPr>
        <w:t xml:space="preserve">: Wie können Ehrenamtliche und Freiwillige nachhaltig gewonnen, eingebunden und an das DRK gebunden werden? </w:t>
      </w:r>
    </w:p>
    <w:p w14:paraId="6095CB9C" w14:textId="77777777" w:rsidR="00343AB0" w:rsidRPr="009376D2" w:rsidRDefault="00343AB0" w:rsidP="00343AB0">
      <w:pPr>
        <w:numPr>
          <w:ilvl w:val="0"/>
          <w:numId w:val="7"/>
        </w:numPr>
        <w:spacing w:line="276" w:lineRule="auto"/>
        <w:ind w:left="714" w:hanging="357"/>
        <w:contextualSpacing/>
        <w:jc w:val="both"/>
        <w:rPr>
          <w:rFonts w:cs="Arial"/>
          <w:szCs w:val="24"/>
        </w:rPr>
      </w:pPr>
      <w:r w:rsidRPr="009376D2">
        <w:rPr>
          <w:rFonts w:cs="Arial"/>
          <w:b/>
          <w:bCs/>
          <w:color w:val="FF0000"/>
          <w:szCs w:val="24"/>
        </w:rPr>
        <w:t>Veränderungsfähigkeit</w:t>
      </w:r>
      <w:r w:rsidRPr="009376D2">
        <w:rPr>
          <w:rFonts w:cs="Arial"/>
          <w:szCs w:val="24"/>
        </w:rPr>
        <w:t xml:space="preserve">: Was braucht es im DRK, um sich proaktiv und angemessen auf die sich ständig verändernden Herausforderungen einzustellen und Innovationen schnell in die Breite zu tragen? </w:t>
      </w:r>
    </w:p>
    <w:p w14:paraId="6DB1045F" w14:textId="77777777" w:rsidR="00343AB0" w:rsidRPr="009376D2" w:rsidRDefault="00343AB0" w:rsidP="00343AB0">
      <w:pPr>
        <w:numPr>
          <w:ilvl w:val="0"/>
          <w:numId w:val="7"/>
        </w:numPr>
        <w:spacing w:line="276" w:lineRule="auto"/>
        <w:ind w:left="714" w:hanging="357"/>
        <w:contextualSpacing/>
        <w:jc w:val="both"/>
        <w:rPr>
          <w:rFonts w:cs="Arial"/>
          <w:szCs w:val="24"/>
        </w:rPr>
      </w:pPr>
      <w:r w:rsidRPr="009376D2">
        <w:rPr>
          <w:rFonts w:cs="Arial"/>
          <w:b/>
          <w:bCs/>
          <w:color w:val="FF0000"/>
          <w:szCs w:val="24"/>
        </w:rPr>
        <w:lastRenderedPageBreak/>
        <w:t>Vernetzung</w:t>
      </w:r>
      <w:r w:rsidRPr="009376D2">
        <w:rPr>
          <w:rFonts w:cs="Arial"/>
          <w:szCs w:val="24"/>
        </w:rPr>
        <w:t>: Wie kann das DRK gewinnende, nachhaltige und zielführende Kooperationen innerhalb und außerhalb der Rotkreuzbewegung weiter ausbauen?</w:t>
      </w:r>
    </w:p>
    <w:p w14:paraId="3B01B583" w14:textId="77777777" w:rsidR="00343AB0" w:rsidRPr="009376D2" w:rsidRDefault="00343AB0" w:rsidP="00343AB0">
      <w:pPr>
        <w:numPr>
          <w:ilvl w:val="0"/>
          <w:numId w:val="7"/>
        </w:numPr>
        <w:spacing w:line="276" w:lineRule="auto"/>
        <w:ind w:left="714" w:hanging="357"/>
        <w:contextualSpacing/>
        <w:jc w:val="both"/>
        <w:rPr>
          <w:rFonts w:cs="Arial"/>
          <w:szCs w:val="24"/>
        </w:rPr>
      </w:pPr>
      <w:r w:rsidRPr="009376D2">
        <w:rPr>
          <w:rFonts w:cs="Arial"/>
          <w:b/>
          <w:bCs/>
          <w:color w:val="FF0000"/>
          <w:szCs w:val="24"/>
        </w:rPr>
        <w:t>Compliance</w:t>
      </w:r>
      <w:r w:rsidRPr="009376D2">
        <w:rPr>
          <w:rFonts w:cs="Arial"/>
          <w:szCs w:val="24"/>
        </w:rPr>
        <w:t>: Wie kann compliance-konformes Verhalten auf allen Hierarchieebenen entwickelt und in Zukunft sichergestellt werden?</w:t>
      </w:r>
    </w:p>
    <w:p w14:paraId="4B9D25F3" w14:textId="77777777" w:rsidR="00343AB0" w:rsidRPr="009376D2" w:rsidRDefault="00343AB0" w:rsidP="00343AB0">
      <w:pPr>
        <w:numPr>
          <w:ilvl w:val="0"/>
          <w:numId w:val="7"/>
        </w:numPr>
        <w:spacing w:line="276" w:lineRule="auto"/>
        <w:ind w:left="714" w:hanging="357"/>
        <w:contextualSpacing/>
        <w:jc w:val="both"/>
        <w:rPr>
          <w:rFonts w:cs="Arial"/>
          <w:szCs w:val="24"/>
        </w:rPr>
      </w:pPr>
      <w:r w:rsidRPr="009376D2">
        <w:rPr>
          <w:rFonts w:cs="Arial"/>
          <w:b/>
          <w:bCs/>
          <w:color w:val="FF0000"/>
          <w:szCs w:val="24"/>
        </w:rPr>
        <w:t>Finanzierung und Wirtschaftlichkeit</w:t>
      </w:r>
      <w:r w:rsidRPr="009376D2">
        <w:rPr>
          <w:rFonts w:cs="Arial"/>
          <w:szCs w:val="24"/>
        </w:rPr>
        <w:t xml:space="preserve">: Wie sollten Finanzierungs- und Geschäftsmodelle des DRK in der Zukunft aussehen und wie könnten neue Modelle, inkl. wirtschaftlich betriebene Geschäftszweige, zur besseren Deckung des Ressourcenbedarfs aussehen? </w:t>
      </w:r>
    </w:p>
    <w:p w14:paraId="0A3A8088" w14:textId="77777777" w:rsidR="00F31F33" w:rsidRDefault="00F31F33" w:rsidP="00F31F33">
      <w:pPr>
        <w:spacing w:line="276" w:lineRule="auto"/>
        <w:jc w:val="both"/>
        <w:rPr>
          <w:rFonts w:cs="Arial"/>
          <w:szCs w:val="24"/>
        </w:rPr>
      </w:pPr>
    </w:p>
    <w:p w14:paraId="0161A119" w14:textId="77777777" w:rsidR="0062388D" w:rsidRPr="0068232E" w:rsidRDefault="0062388D" w:rsidP="0062388D">
      <w:pPr>
        <w:jc w:val="both"/>
        <w:rPr>
          <w:rFonts w:cs="Arial"/>
          <w:color w:val="000000" w:themeColor="text1"/>
          <w:szCs w:val="24"/>
        </w:rPr>
      </w:pPr>
      <w:r w:rsidRPr="004812BA">
        <w:rPr>
          <w:rFonts w:cs="Arial"/>
          <w:b/>
          <w:color w:val="000000" w:themeColor="text1"/>
          <w:szCs w:val="24"/>
        </w:rPr>
        <w:t>Sie müssen nicht alle Fragestellungen bearbeiten</w:t>
      </w:r>
      <w:r>
        <w:rPr>
          <w:rFonts w:cs="Arial"/>
          <w:color w:val="000000" w:themeColor="text1"/>
          <w:szCs w:val="24"/>
        </w:rPr>
        <w:t xml:space="preserve">. Gerne können Sie sich mit einzelnen Fragestellungen aus dem gesamten Fragenkatalog beschäftigen. </w:t>
      </w:r>
    </w:p>
    <w:p w14:paraId="196DFEB2" w14:textId="77777777" w:rsidR="00DB6A4C" w:rsidRPr="00F31F33" w:rsidRDefault="00DB6A4C" w:rsidP="00F31F33">
      <w:pPr>
        <w:spacing w:after="200" w:line="276" w:lineRule="auto"/>
        <w:jc w:val="both"/>
        <w:rPr>
          <w:rFonts w:cs="Arial"/>
          <w:b/>
          <w:sz w:val="28"/>
          <w:szCs w:val="28"/>
        </w:rPr>
      </w:pPr>
    </w:p>
    <w:p w14:paraId="2BD0B880" w14:textId="77777777" w:rsidR="00C73DBC" w:rsidRPr="00B033A1" w:rsidRDefault="00C73DBC" w:rsidP="00C73DBC">
      <w:pPr>
        <w:spacing w:line="276" w:lineRule="auto"/>
        <w:rPr>
          <w:rFonts w:cs="Arial"/>
          <w:sz w:val="32"/>
          <w:szCs w:val="32"/>
        </w:rPr>
      </w:pPr>
    </w:p>
    <w:p w14:paraId="0142D092" w14:textId="77777777" w:rsidR="00560A76" w:rsidRPr="00F31F33" w:rsidRDefault="00964559" w:rsidP="00F31F33">
      <w:pPr>
        <w:spacing w:after="200" w:line="276" w:lineRule="auto"/>
        <w:rPr>
          <w:rFonts w:cs="Arial"/>
          <w:b/>
          <w:sz w:val="28"/>
          <w:szCs w:val="28"/>
        </w:rPr>
      </w:pPr>
      <w:r>
        <w:rPr>
          <w:rFonts w:cs="Arial"/>
          <w:b/>
          <w:sz w:val="28"/>
          <w:szCs w:val="28"/>
        </w:rPr>
        <w:br w:type="page"/>
      </w:r>
    </w:p>
    <w:p w14:paraId="7B48267F" w14:textId="77777777" w:rsidR="00EF27B5" w:rsidRDefault="00EF27B5" w:rsidP="00EF27B5">
      <w:pPr>
        <w:rPr>
          <w:rFonts w:cs="Arial"/>
          <w:b/>
          <w:color w:val="E60005"/>
          <w:sz w:val="32"/>
          <w:szCs w:val="32"/>
        </w:rPr>
      </w:pPr>
      <w:r>
        <w:rPr>
          <w:rFonts w:cs="Arial"/>
          <w:b/>
          <w:color w:val="E60005"/>
          <w:sz w:val="32"/>
          <w:szCs w:val="32"/>
        </w:rPr>
        <w:lastRenderedPageBreak/>
        <w:t>Briefing für Gastgeberinnen und Gastgeber</w:t>
      </w:r>
    </w:p>
    <w:p w14:paraId="19F9DA34" w14:textId="77777777" w:rsidR="00EF27B5" w:rsidRDefault="00DE0C77" w:rsidP="00C73DBC">
      <w:pPr>
        <w:spacing w:line="276" w:lineRule="auto"/>
        <w:rPr>
          <w:rFonts w:cs="Arial"/>
          <w:szCs w:val="24"/>
        </w:rPr>
      </w:pPr>
      <w:r>
        <w:rPr>
          <w:rFonts w:cs="Arial"/>
          <w:noProof/>
          <w:sz w:val="32"/>
          <w:szCs w:val="32"/>
        </w:rPr>
        <mc:AlternateContent>
          <mc:Choice Requires="wps">
            <w:drawing>
              <wp:anchor distT="0" distB="0" distL="114300" distR="114300" simplePos="0" relativeHeight="251684864" behindDoc="0" locked="0" layoutInCell="1" allowOverlap="1" wp14:anchorId="0D4355DE" wp14:editId="6B41D4C7">
                <wp:simplePos x="0" y="0"/>
                <wp:positionH relativeFrom="column">
                  <wp:posOffset>-11430</wp:posOffset>
                </wp:positionH>
                <wp:positionV relativeFrom="paragraph">
                  <wp:posOffset>46355</wp:posOffset>
                </wp:positionV>
                <wp:extent cx="5836920" cy="0"/>
                <wp:effectExtent l="0" t="0" r="11430" b="19050"/>
                <wp:wrapNone/>
                <wp:docPr id="10" name="Gerade Verbindung 10"/>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1B4D38" id="Gerade Verbindung 10"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3.65pt" to="458.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" strokecolor="#fa0005"/>
            </w:pict>
          </mc:Fallback>
        </mc:AlternateContent>
      </w:r>
    </w:p>
    <w:p w14:paraId="2134AE1F" w14:textId="77777777" w:rsidR="00AF5048" w:rsidRDefault="00AF5048" w:rsidP="00C73DBC">
      <w:pPr>
        <w:pStyle w:val="Listenabsatz"/>
        <w:numPr>
          <w:ilvl w:val="0"/>
          <w:numId w:val="1"/>
        </w:numPr>
        <w:spacing w:line="276" w:lineRule="auto"/>
        <w:jc w:val="both"/>
        <w:rPr>
          <w:rFonts w:cs="Arial"/>
          <w:szCs w:val="24"/>
        </w:rPr>
      </w:pPr>
      <w:r>
        <w:rPr>
          <w:rFonts w:cs="Arial"/>
          <w:szCs w:val="24"/>
        </w:rPr>
        <w:t>Sie bereiten Ihre Themeninsel selbständig vor, indem Sie das Thema gut sichtbar für alle Teilnehmenden platzieren, ausreichend Material in Form von Moderationskarten etc. bereitstellen und Ihre Ecke eventuell noch mit weiteren, themengerechten Utensilien schmücken.</w:t>
      </w:r>
    </w:p>
    <w:p w14:paraId="7D089BB2"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Heißen Sie die Teilnehm</w:t>
      </w:r>
      <w:r>
        <w:rPr>
          <w:rFonts w:cs="Arial"/>
          <w:szCs w:val="24"/>
        </w:rPr>
        <w:t xml:space="preserve">enden </w:t>
      </w:r>
      <w:r w:rsidR="009D69DD">
        <w:rPr>
          <w:rFonts w:cs="Arial"/>
          <w:szCs w:val="24"/>
        </w:rPr>
        <w:t>auf</w:t>
      </w:r>
      <w:r>
        <w:rPr>
          <w:rFonts w:cs="Arial"/>
          <w:szCs w:val="24"/>
        </w:rPr>
        <w:t xml:space="preserve"> Ihre</w:t>
      </w:r>
      <w:r w:rsidR="009D69DD">
        <w:rPr>
          <w:rFonts w:cs="Arial"/>
          <w:szCs w:val="24"/>
        </w:rPr>
        <w:t>r</w:t>
      </w:r>
      <w:r>
        <w:rPr>
          <w:rFonts w:cs="Arial"/>
          <w:szCs w:val="24"/>
        </w:rPr>
        <w:t xml:space="preserve"> </w:t>
      </w:r>
      <w:r w:rsidR="009D69DD">
        <w:rPr>
          <w:rFonts w:cs="Arial"/>
          <w:szCs w:val="24"/>
        </w:rPr>
        <w:t>Themeninsel</w:t>
      </w:r>
      <w:r>
        <w:rPr>
          <w:rFonts w:cs="Arial"/>
          <w:szCs w:val="24"/>
        </w:rPr>
        <w:t xml:space="preserve"> willkommen.</w:t>
      </w:r>
    </w:p>
    <w:p w14:paraId="4E4A03F5"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 xml:space="preserve">Nennen Sie das Thema und </w:t>
      </w:r>
      <w:r>
        <w:rPr>
          <w:rFonts w:cs="Arial"/>
          <w:szCs w:val="24"/>
        </w:rPr>
        <w:t xml:space="preserve">die Fragen der jeweiligen </w:t>
      </w:r>
      <w:r w:rsidR="00DD0A13">
        <w:rPr>
          <w:rFonts w:cs="Arial"/>
          <w:szCs w:val="24"/>
        </w:rPr>
        <w:t>Themeninsel</w:t>
      </w:r>
      <w:r>
        <w:rPr>
          <w:rFonts w:cs="Arial"/>
          <w:szCs w:val="24"/>
        </w:rPr>
        <w:t>.</w:t>
      </w:r>
    </w:p>
    <w:p w14:paraId="0886B76F"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 xml:space="preserve">Ermutigen Sie die Teilnehmenden, sich an </w:t>
      </w:r>
      <w:r w:rsidR="00DD0A13">
        <w:rPr>
          <w:rFonts w:cs="Arial"/>
          <w:szCs w:val="24"/>
        </w:rPr>
        <w:t>stattfindenden</w:t>
      </w:r>
      <w:r w:rsidRPr="00B033A1">
        <w:rPr>
          <w:rFonts w:cs="Arial"/>
          <w:szCs w:val="24"/>
        </w:rPr>
        <w:t xml:space="preserve"> Diskussion</w:t>
      </w:r>
      <w:r w:rsidR="00DD0A13">
        <w:rPr>
          <w:rFonts w:cs="Arial"/>
          <w:szCs w:val="24"/>
        </w:rPr>
        <w:t>en</w:t>
      </w:r>
      <w:r w:rsidRPr="00B033A1">
        <w:rPr>
          <w:rFonts w:cs="Arial"/>
          <w:szCs w:val="24"/>
        </w:rPr>
        <w:t xml:space="preserve"> zu beteiligen. Gern können Sie selbst auch an der Diskussion teilnehmen, aber bitte geben Sie immer wieder durch Fragen das</w:t>
      </w:r>
      <w:r>
        <w:rPr>
          <w:rFonts w:cs="Arial"/>
          <w:szCs w:val="24"/>
        </w:rPr>
        <w:t xml:space="preserve"> Wort zurück in die Runde.</w:t>
      </w:r>
    </w:p>
    <w:p w14:paraId="3337C03E" w14:textId="77777777" w:rsidR="00DD0A13" w:rsidRDefault="00C73DBC" w:rsidP="00C73DBC">
      <w:pPr>
        <w:pStyle w:val="Listenabsatz"/>
        <w:numPr>
          <w:ilvl w:val="0"/>
          <w:numId w:val="1"/>
        </w:numPr>
        <w:spacing w:line="276" w:lineRule="auto"/>
        <w:jc w:val="both"/>
        <w:rPr>
          <w:rFonts w:cs="Arial"/>
          <w:szCs w:val="24"/>
        </w:rPr>
      </w:pPr>
      <w:r w:rsidRPr="00B033A1">
        <w:rPr>
          <w:rFonts w:cs="Arial"/>
          <w:szCs w:val="24"/>
        </w:rPr>
        <w:t>Schreiben Sie die Ergebnisse in Schlagwörtern auf die Karten und hängen diese an Ihre Pinnwand</w:t>
      </w:r>
      <w:r>
        <w:rPr>
          <w:rFonts w:cs="Arial"/>
          <w:szCs w:val="24"/>
        </w:rPr>
        <w:t xml:space="preserve"> / notieren Sie diese auf einem Flipchart oder </w:t>
      </w:r>
      <w:r w:rsidR="00DD0A13">
        <w:rPr>
          <w:rFonts w:cs="Arial"/>
          <w:szCs w:val="24"/>
        </w:rPr>
        <w:t>auf sonstigem Papier.</w:t>
      </w:r>
    </w:p>
    <w:p w14:paraId="7CD6D6B9"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Wenn Ihnen Fragen gestellt werden, die sich in der Runde nicht beantworten lassen, schreiben Sie diese bitte gesondert auf, damit im Nachgang de</w:t>
      </w:r>
      <w:r w:rsidR="00AF5048">
        <w:rPr>
          <w:rFonts w:cs="Arial"/>
          <w:szCs w:val="24"/>
        </w:rPr>
        <w:t>r Veranstaltung</w:t>
      </w:r>
      <w:r w:rsidRPr="00B033A1">
        <w:rPr>
          <w:rFonts w:cs="Arial"/>
          <w:szCs w:val="24"/>
        </w:rPr>
        <w:t xml:space="preserve"> die Beantwor</w:t>
      </w:r>
      <w:r>
        <w:rPr>
          <w:rFonts w:cs="Arial"/>
          <w:szCs w:val="24"/>
        </w:rPr>
        <w:t>tung bzw. Klärung erfolgen kann.</w:t>
      </w:r>
    </w:p>
    <w:p w14:paraId="58F86CFE"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 xml:space="preserve">Ermuntern Sie die Teilnehmenden, auch bereits Geschriebenes der anderen Teilnehmenden zu kommentieren: „Finde ich auch.“ oder „Das sehe ich </w:t>
      </w:r>
      <w:r>
        <w:rPr>
          <w:rFonts w:cs="Arial"/>
          <w:szCs w:val="24"/>
        </w:rPr>
        <w:t>anders, weil…“ bzw. zu ergänzen.</w:t>
      </w:r>
    </w:p>
    <w:p w14:paraId="4D7A3ACB" w14:textId="77777777" w:rsidR="00C73DBC" w:rsidRPr="00B033A1" w:rsidRDefault="00C73DBC" w:rsidP="00C73DBC">
      <w:pPr>
        <w:pStyle w:val="Listenabsatz"/>
        <w:numPr>
          <w:ilvl w:val="0"/>
          <w:numId w:val="1"/>
        </w:numPr>
        <w:spacing w:line="276" w:lineRule="auto"/>
        <w:jc w:val="both"/>
        <w:rPr>
          <w:rFonts w:cs="Arial"/>
          <w:szCs w:val="24"/>
        </w:rPr>
      </w:pPr>
      <w:r w:rsidRPr="00B033A1">
        <w:rPr>
          <w:rFonts w:cs="Arial"/>
          <w:szCs w:val="24"/>
        </w:rPr>
        <w:t>Am Ende de</w:t>
      </w:r>
      <w:r w:rsidR="00AF5048">
        <w:rPr>
          <w:rFonts w:cs="Arial"/>
          <w:szCs w:val="24"/>
        </w:rPr>
        <w:t xml:space="preserve">r Veranstaltung </w:t>
      </w:r>
      <w:r w:rsidRPr="00B033A1">
        <w:rPr>
          <w:rFonts w:cs="Arial"/>
          <w:szCs w:val="24"/>
        </w:rPr>
        <w:t>stellen Sie im Plenum die Ergebnisse Ihre</w:t>
      </w:r>
      <w:r w:rsidR="00AF5048">
        <w:rPr>
          <w:rFonts w:cs="Arial"/>
          <w:szCs w:val="24"/>
        </w:rPr>
        <w:t>r</w:t>
      </w:r>
      <w:r w:rsidRPr="00B033A1">
        <w:rPr>
          <w:rFonts w:cs="Arial"/>
          <w:szCs w:val="24"/>
        </w:rPr>
        <w:t xml:space="preserve"> </w:t>
      </w:r>
      <w:r w:rsidR="00AF5048">
        <w:rPr>
          <w:rFonts w:cs="Arial"/>
          <w:szCs w:val="24"/>
        </w:rPr>
        <w:t>Themeninsel</w:t>
      </w:r>
      <w:r w:rsidRPr="00B033A1">
        <w:rPr>
          <w:rFonts w:cs="Arial"/>
          <w:szCs w:val="24"/>
        </w:rPr>
        <w:t xml:space="preserve"> anhand </w:t>
      </w:r>
      <w:r w:rsidR="00AF5048">
        <w:rPr>
          <w:rFonts w:cs="Arial"/>
          <w:szCs w:val="24"/>
        </w:rPr>
        <w:t xml:space="preserve">einer Pinnwand, eines Flipcharts oder anderen Medien </w:t>
      </w:r>
      <w:r w:rsidRPr="00B033A1">
        <w:rPr>
          <w:rFonts w:cs="Arial"/>
          <w:szCs w:val="24"/>
        </w:rPr>
        <w:t xml:space="preserve">kurz vor (max. </w:t>
      </w:r>
      <w:r w:rsidR="00AF5048">
        <w:rPr>
          <w:rFonts w:cs="Arial"/>
          <w:szCs w:val="24"/>
        </w:rPr>
        <w:t>10</w:t>
      </w:r>
      <w:r w:rsidRPr="00B033A1">
        <w:rPr>
          <w:rFonts w:cs="Arial"/>
          <w:szCs w:val="24"/>
        </w:rPr>
        <w:t xml:space="preserve"> Minuten pro Gastgeber/in).</w:t>
      </w:r>
    </w:p>
    <w:p w14:paraId="652E5483" w14:textId="77777777" w:rsidR="00C73DBC" w:rsidRDefault="00C73DBC" w:rsidP="00C73DBC">
      <w:pPr>
        <w:spacing w:line="276" w:lineRule="auto"/>
        <w:rPr>
          <w:rFonts w:cs="Arial"/>
          <w:sz w:val="32"/>
          <w:szCs w:val="32"/>
        </w:rPr>
      </w:pPr>
    </w:p>
    <w:p w14:paraId="3D6D0C78" w14:textId="77777777" w:rsidR="001D5A39" w:rsidRDefault="001D5A39" w:rsidP="00C73DBC">
      <w:pPr>
        <w:spacing w:line="276" w:lineRule="auto"/>
        <w:rPr>
          <w:rFonts w:cs="Arial"/>
          <w:sz w:val="32"/>
          <w:szCs w:val="32"/>
        </w:rPr>
      </w:pPr>
    </w:p>
    <w:p w14:paraId="1B841A22" w14:textId="77777777" w:rsidR="001D5A39" w:rsidRDefault="001D5A39" w:rsidP="001D5A39">
      <w:pPr>
        <w:rPr>
          <w:rFonts w:cs="Arial"/>
          <w:b/>
          <w:color w:val="E60005"/>
          <w:sz w:val="32"/>
          <w:szCs w:val="32"/>
        </w:rPr>
      </w:pPr>
      <w:r>
        <w:rPr>
          <w:rFonts w:cs="Arial"/>
          <w:b/>
          <w:color w:val="E60005"/>
          <w:sz w:val="32"/>
          <w:szCs w:val="32"/>
        </w:rPr>
        <w:t>Allgemeine Regeln für Teilnehmende</w:t>
      </w:r>
    </w:p>
    <w:p w14:paraId="35EB4938" w14:textId="77777777" w:rsidR="001D5A39" w:rsidRDefault="00DE0C77" w:rsidP="001D5A39">
      <w:pPr>
        <w:spacing w:line="276" w:lineRule="auto"/>
        <w:rPr>
          <w:rFonts w:cs="Arial"/>
          <w:szCs w:val="24"/>
        </w:rPr>
      </w:pPr>
      <w:r>
        <w:rPr>
          <w:rFonts w:cs="Arial"/>
          <w:noProof/>
          <w:sz w:val="32"/>
          <w:szCs w:val="32"/>
        </w:rPr>
        <mc:AlternateContent>
          <mc:Choice Requires="wps">
            <w:drawing>
              <wp:anchor distT="0" distB="0" distL="114300" distR="114300" simplePos="0" relativeHeight="251686912" behindDoc="0" locked="0" layoutInCell="1" allowOverlap="1" wp14:anchorId="578CB9CC" wp14:editId="4CC0A957">
                <wp:simplePos x="0" y="0"/>
                <wp:positionH relativeFrom="column">
                  <wp:posOffset>-11430</wp:posOffset>
                </wp:positionH>
                <wp:positionV relativeFrom="paragraph">
                  <wp:posOffset>75565</wp:posOffset>
                </wp:positionV>
                <wp:extent cx="5836920" cy="0"/>
                <wp:effectExtent l="0" t="0" r="11430" b="19050"/>
                <wp:wrapNone/>
                <wp:docPr id="11" name="Gerade Verbindung 11"/>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846ADE" id="Gerade Verbindung 11"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5.95pt" to="45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" strokecolor="#fa0005"/>
            </w:pict>
          </mc:Fallback>
        </mc:AlternateContent>
      </w:r>
    </w:p>
    <w:p w14:paraId="1E64AC08" w14:textId="77777777" w:rsidR="001D5A39" w:rsidRDefault="00AF5048" w:rsidP="001D5A39">
      <w:pPr>
        <w:pStyle w:val="Listenabsatz"/>
        <w:numPr>
          <w:ilvl w:val="0"/>
          <w:numId w:val="1"/>
        </w:numPr>
        <w:spacing w:line="276" w:lineRule="auto"/>
        <w:jc w:val="both"/>
        <w:rPr>
          <w:rFonts w:cs="Arial"/>
          <w:szCs w:val="24"/>
        </w:rPr>
      </w:pPr>
      <w:r>
        <w:rPr>
          <w:rFonts w:cs="Arial"/>
          <w:szCs w:val="24"/>
        </w:rPr>
        <w:t>Verlassen Sie Ihre jeweilige Themeninsel so, dass auch weitere Teilnehmende sich anschließend darin wohlfühlen können.</w:t>
      </w:r>
    </w:p>
    <w:p w14:paraId="17287BB6" w14:textId="77777777" w:rsidR="00AF5048" w:rsidRDefault="00AF5048" w:rsidP="001D5A39">
      <w:pPr>
        <w:pStyle w:val="Listenabsatz"/>
        <w:numPr>
          <w:ilvl w:val="0"/>
          <w:numId w:val="1"/>
        </w:numPr>
        <w:spacing w:line="276" w:lineRule="auto"/>
        <w:jc w:val="both"/>
        <w:rPr>
          <w:rFonts w:cs="Arial"/>
          <w:szCs w:val="24"/>
        </w:rPr>
      </w:pPr>
      <w:r>
        <w:rPr>
          <w:rFonts w:cs="Arial"/>
          <w:szCs w:val="24"/>
        </w:rPr>
        <w:t>Respektieren Sie die anderen Teilnehmenden, indem sie alle ausreden lassen und offen mit Äußerungen und Meinungen der anderen umgehen.</w:t>
      </w:r>
    </w:p>
    <w:p w14:paraId="071EAF91" w14:textId="77777777" w:rsidR="00AF5048" w:rsidRDefault="00D33DF4" w:rsidP="001D5A39">
      <w:pPr>
        <w:pStyle w:val="Listenabsatz"/>
        <w:numPr>
          <w:ilvl w:val="0"/>
          <w:numId w:val="1"/>
        </w:numPr>
        <w:spacing w:line="276" w:lineRule="auto"/>
        <w:jc w:val="both"/>
        <w:rPr>
          <w:rFonts w:cs="Arial"/>
          <w:szCs w:val="24"/>
        </w:rPr>
      </w:pPr>
      <w:r>
        <w:rPr>
          <w:rFonts w:cs="Arial"/>
          <w:szCs w:val="24"/>
        </w:rPr>
        <w:t>Schreiben Sie Antworten und Bemerkungen zu den Fragestellungen ihrer Themeninsel auf die hierfür bereitgestellten Materialien.</w:t>
      </w:r>
    </w:p>
    <w:p w14:paraId="3F41F4DD" w14:textId="77777777" w:rsidR="00D33DF4" w:rsidRPr="00B033A1" w:rsidRDefault="00D33DF4" w:rsidP="001D5A39">
      <w:pPr>
        <w:pStyle w:val="Listenabsatz"/>
        <w:numPr>
          <w:ilvl w:val="0"/>
          <w:numId w:val="1"/>
        </w:numPr>
        <w:spacing w:line="276" w:lineRule="auto"/>
        <w:jc w:val="both"/>
        <w:rPr>
          <w:rFonts w:cs="Arial"/>
          <w:szCs w:val="24"/>
        </w:rPr>
      </w:pPr>
      <w:r>
        <w:rPr>
          <w:rFonts w:cs="Arial"/>
          <w:szCs w:val="24"/>
        </w:rPr>
        <w:t>Denken Sie daran, zwischendurch auch mal eine Pause einzulegen.</w:t>
      </w:r>
    </w:p>
    <w:p w14:paraId="605B9C0C" w14:textId="77777777" w:rsidR="001D5A39" w:rsidRPr="00B033A1" w:rsidRDefault="001D5A39" w:rsidP="00C73DBC">
      <w:pPr>
        <w:spacing w:line="276" w:lineRule="auto"/>
        <w:rPr>
          <w:rFonts w:cs="Arial"/>
          <w:sz w:val="32"/>
          <w:szCs w:val="32"/>
        </w:rPr>
      </w:pPr>
    </w:p>
    <w:p w14:paraId="357E696D" w14:textId="77777777" w:rsidR="00964559" w:rsidRDefault="00964559">
      <w:pPr>
        <w:spacing w:after="200" w:line="276" w:lineRule="auto"/>
        <w:rPr>
          <w:rFonts w:cs="Arial"/>
          <w:b/>
          <w:sz w:val="28"/>
          <w:szCs w:val="28"/>
        </w:rPr>
      </w:pPr>
      <w:r>
        <w:rPr>
          <w:rFonts w:cs="Arial"/>
          <w:b/>
          <w:sz w:val="28"/>
          <w:szCs w:val="28"/>
        </w:rPr>
        <w:br w:type="page"/>
      </w:r>
    </w:p>
    <w:p w14:paraId="4D9F581C" w14:textId="77777777" w:rsidR="00560A76" w:rsidRDefault="00560A76" w:rsidP="00BA1CC5">
      <w:pPr>
        <w:spacing w:line="276" w:lineRule="auto"/>
        <w:jc w:val="both"/>
        <w:rPr>
          <w:rFonts w:cs="Arial"/>
          <w:b/>
          <w:color w:val="E60005"/>
          <w:sz w:val="32"/>
          <w:szCs w:val="32"/>
        </w:rPr>
      </w:pPr>
    </w:p>
    <w:p w14:paraId="7503F805" w14:textId="77777777" w:rsidR="00BA1CC5" w:rsidRDefault="00EF27B5" w:rsidP="00BA1CC5">
      <w:pPr>
        <w:spacing w:line="276" w:lineRule="auto"/>
        <w:jc w:val="both"/>
        <w:rPr>
          <w:rFonts w:cs="Arial"/>
          <w:szCs w:val="24"/>
        </w:rPr>
      </w:pPr>
      <w:r>
        <w:rPr>
          <w:rFonts w:cs="Arial"/>
          <w:b/>
          <w:color w:val="E60005"/>
          <w:sz w:val="32"/>
          <w:szCs w:val="32"/>
        </w:rPr>
        <w:t>Nachbereitung</w:t>
      </w:r>
    </w:p>
    <w:p w14:paraId="344ECD74" w14:textId="77777777" w:rsidR="00EF27B5" w:rsidRDefault="00DE0C77" w:rsidP="00BA1CC5">
      <w:pPr>
        <w:spacing w:line="276" w:lineRule="auto"/>
        <w:jc w:val="both"/>
        <w:rPr>
          <w:rFonts w:cs="Arial"/>
          <w:szCs w:val="24"/>
        </w:rPr>
      </w:pPr>
      <w:r>
        <w:rPr>
          <w:rFonts w:cs="Arial"/>
          <w:noProof/>
          <w:sz w:val="32"/>
          <w:szCs w:val="32"/>
        </w:rPr>
        <mc:AlternateContent>
          <mc:Choice Requires="wps">
            <w:drawing>
              <wp:anchor distT="0" distB="0" distL="114300" distR="114300" simplePos="0" relativeHeight="251688960" behindDoc="0" locked="0" layoutInCell="1" allowOverlap="1" wp14:anchorId="162D4D78" wp14:editId="6301A66B">
                <wp:simplePos x="0" y="0"/>
                <wp:positionH relativeFrom="column">
                  <wp:posOffset>-12065</wp:posOffset>
                </wp:positionH>
                <wp:positionV relativeFrom="paragraph">
                  <wp:posOffset>18415</wp:posOffset>
                </wp:positionV>
                <wp:extent cx="5836920" cy="0"/>
                <wp:effectExtent l="0" t="0" r="11430" b="19050"/>
                <wp:wrapNone/>
                <wp:docPr id="12" name="Gerade Verbindung 12"/>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DB3769" id="Gerade Verbindung 12"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1.45pt" to="45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" strokecolor="#fa0005"/>
            </w:pict>
          </mc:Fallback>
        </mc:AlternateContent>
      </w:r>
    </w:p>
    <w:p w14:paraId="4E2CBBDF" w14:textId="77777777" w:rsidR="002B0CF2" w:rsidRPr="00B82B4B" w:rsidRDefault="002B0CF2" w:rsidP="002B0CF2">
      <w:pPr>
        <w:jc w:val="both"/>
        <w:rPr>
          <w:rFonts w:cs="Arial"/>
          <w:szCs w:val="24"/>
        </w:rPr>
      </w:pPr>
      <w:r w:rsidRPr="00B82B4B">
        <w:rPr>
          <w:rFonts w:cs="Arial"/>
          <w:szCs w:val="24"/>
        </w:rPr>
        <w:t xml:space="preserve">Nutzen Sie bitte für das Festhalten der Diskussionsergebnisse den vorbereiteten Nachbereitungsbogen und senden Sie diesen an folgende E-Mail-Adresse:  </w:t>
      </w:r>
    </w:p>
    <w:p w14:paraId="253046F6" w14:textId="77777777" w:rsidR="002B0CF2" w:rsidRPr="00B82B4B" w:rsidRDefault="002B0CF2" w:rsidP="002B0CF2">
      <w:pPr>
        <w:jc w:val="both"/>
        <w:rPr>
          <w:rFonts w:cs="Arial"/>
          <w:szCs w:val="24"/>
        </w:rPr>
      </w:pPr>
    </w:p>
    <w:p w14:paraId="481F02E4" w14:textId="77777777" w:rsidR="002B0CF2" w:rsidRPr="00B82B4B" w:rsidRDefault="00AA2550" w:rsidP="002B0CF2">
      <w:pPr>
        <w:jc w:val="both"/>
        <w:rPr>
          <w:rFonts w:cs="Arial"/>
          <w:szCs w:val="24"/>
        </w:rPr>
      </w:pPr>
      <w:hyperlink r:id="rId19" w:history="1">
        <w:r w:rsidR="002B0CF2" w:rsidRPr="00BE1CFC">
          <w:rPr>
            <w:rStyle w:val="Hyperlink"/>
            <w:rFonts w:cs="Arial"/>
            <w:szCs w:val="24"/>
          </w:rPr>
          <w:t>strategie2030@drk.de</w:t>
        </w:r>
      </w:hyperlink>
      <w:r w:rsidR="002B0CF2">
        <w:rPr>
          <w:rFonts w:cs="Arial"/>
          <w:szCs w:val="24"/>
        </w:rPr>
        <w:t xml:space="preserve"> </w:t>
      </w:r>
    </w:p>
    <w:p w14:paraId="68BEAF28" w14:textId="77777777" w:rsidR="002B0CF2" w:rsidRPr="00B82B4B" w:rsidRDefault="002B0CF2" w:rsidP="002B0CF2">
      <w:pPr>
        <w:jc w:val="both"/>
        <w:rPr>
          <w:rFonts w:cs="Arial"/>
          <w:szCs w:val="24"/>
        </w:rPr>
      </w:pPr>
    </w:p>
    <w:p w14:paraId="7652728F" w14:textId="77777777" w:rsidR="002B0CF2" w:rsidRPr="00B82B4B" w:rsidRDefault="002B0CF2" w:rsidP="002B0CF2">
      <w:pPr>
        <w:jc w:val="both"/>
        <w:rPr>
          <w:rFonts w:cs="Arial"/>
          <w:b/>
          <w:szCs w:val="24"/>
        </w:rPr>
      </w:pPr>
      <w:r w:rsidRPr="00B82B4B">
        <w:rPr>
          <w:rFonts w:cs="Arial"/>
          <w:b/>
          <w:szCs w:val="24"/>
        </w:rPr>
        <w:t xml:space="preserve">Um Ihre Ergebnisse auswerten und in die weitere Strategiediskussion einbinden zu können, ist es wichtig, dass Sie die Ergebnisse aus Ihrer Veranstaltung über den </w:t>
      </w:r>
      <w:r>
        <w:rPr>
          <w:rFonts w:cs="Arial"/>
          <w:b/>
          <w:szCs w:val="24"/>
        </w:rPr>
        <w:t>einheitlichen</w:t>
      </w:r>
      <w:r w:rsidRPr="00B82B4B">
        <w:rPr>
          <w:rFonts w:cs="Arial"/>
          <w:b/>
          <w:szCs w:val="24"/>
        </w:rPr>
        <w:t xml:space="preserve"> Nachbereitungsbogen an </w:t>
      </w:r>
      <w:r>
        <w:rPr>
          <w:rFonts w:cs="Arial"/>
          <w:b/>
          <w:szCs w:val="24"/>
        </w:rPr>
        <w:t>das Projektbüro zur Strategie 2030 zurück</w:t>
      </w:r>
      <w:r w:rsidRPr="00B82B4B">
        <w:rPr>
          <w:rFonts w:cs="Arial"/>
          <w:b/>
          <w:szCs w:val="24"/>
        </w:rPr>
        <w:t>schicken.</w:t>
      </w:r>
    </w:p>
    <w:p w14:paraId="1B02ABA2" w14:textId="77777777" w:rsidR="002B0CF2" w:rsidRDefault="002B0CF2" w:rsidP="002B0CF2">
      <w:pPr>
        <w:rPr>
          <w:rFonts w:cs="Arial"/>
          <w:color w:val="0070C0"/>
          <w:szCs w:val="24"/>
        </w:rPr>
      </w:pPr>
    </w:p>
    <w:p w14:paraId="507F2012" w14:textId="77777777" w:rsidR="00BA1CC5" w:rsidRDefault="00BA1CC5" w:rsidP="00BA1CC5">
      <w:pPr>
        <w:rPr>
          <w:rFonts w:cs="Arial"/>
          <w:color w:val="0070C0"/>
          <w:szCs w:val="24"/>
        </w:rPr>
      </w:pPr>
    </w:p>
    <w:p w14:paraId="37FE318D" w14:textId="77777777" w:rsidR="00EF27B5" w:rsidRDefault="00EF27B5" w:rsidP="00BA1CC5">
      <w:pPr>
        <w:spacing w:line="276" w:lineRule="auto"/>
        <w:jc w:val="both"/>
        <w:rPr>
          <w:rFonts w:cs="Arial"/>
          <w:b/>
          <w:color w:val="E60005"/>
          <w:sz w:val="32"/>
          <w:szCs w:val="32"/>
        </w:rPr>
      </w:pPr>
      <w:r>
        <w:rPr>
          <w:rFonts w:cs="Arial"/>
          <w:b/>
          <w:color w:val="E60005"/>
          <w:sz w:val="32"/>
          <w:szCs w:val="32"/>
        </w:rPr>
        <w:t>Ansprechpartnerinnen</w:t>
      </w:r>
    </w:p>
    <w:p w14:paraId="2DBFADFD" w14:textId="77777777" w:rsidR="00EF27B5" w:rsidRDefault="00DE0C77" w:rsidP="00BA1CC5">
      <w:pPr>
        <w:spacing w:line="276" w:lineRule="auto"/>
        <w:jc w:val="both"/>
        <w:rPr>
          <w:rFonts w:cs="Arial"/>
          <w:b/>
          <w:color w:val="E60005"/>
          <w:sz w:val="32"/>
          <w:szCs w:val="32"/>
        </w:rPr>
      </w:pPr>
      <w:r>
        <w:rPr>
          <w:rFonts w:cs="Arial"/>
          <w:noProof/>
          <w:sz w:val="32"/>
          <w:szCs w:val="32"/>
        </w:rPr>
        <mc:AlternateContent>
          <mc:Choice Requires="wps">
            <w:drawing>
              <wp:anchor distT="0" distB="0" distL="114300" distR="114300" simplePos="0" relativeHeight="251691008" behindDoc="0" locked="0" layoutInCell="1" allowOverlap="1" wp14:anchorId="515A4F0E" wp14:editId="1097B36A">
                <wp:simplePos x="0" y="0"/>
                <wp:positionH relativeFrom="column">
                  <wp:posOffset>-22225</wp:posOffset>
                </wp:positionH>
                <wp:positionV relativeFrom="paragraph">
                  <wp:posOffset>62230</wp:posOffset>
                </wp:positionV>
                <wp:extent cx="5836920" cy="0"/>
                <wp:effectExtent l="0" t="0" r="11430" b="19050"/>
                <wp:wrapNone/>
                <wp:docPr id="13" name="Gerade Verbindung 13"/>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4CEBEE" id="Gerade Verbindung 13"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pt,4.9pt" to="457.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" strokecolor="#fa0005"/>
            </w:pict>
          </mc:Fallback>
        </mc:AlternateContent>
      </w:r>
    </w:p>
    <w:p w14:paraId="2D828C7E" w14:textId="77777777" w:rsidR="00BA1CC5" w:rsidRDefault="00BA1CC5" w:rsidP="00BA1CC5">
      <w:pPr>
        <w:spacing w:line="276" w:lineRule="auto"/>
        <w:jc w:val="both"/>
        <w:rPr>
          <w:rFonts w:cs="Arial"/>
          <w:szCs w:val="24"/>
        </w:rPr>
      </w:pPr>
      <w:r>
        <w:rPr>
          <w:rFonts w:cs="Arial"/>
          <w:szCs w:val="24"/>
        </w:rPr>
        <w:t xml:space="preserve">Bei Fragen wenden Sie sich gern an: </w:t>
      </w:r>
    </w:p>
    <w:p w14:paraId="04547F7D" w14:textId="77777777" w:rsidR="009A7D68" w:rsidRDefault="009A7D68" w:rsidP="00BA1CC5">
      <w:pPr>
        <w:spacing w:line="276" w:lineRule="auto"/>
        <w:jc w:val="both"/>
        <w:rPr>
          <w:rFonts w:cs="Arial"/>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A7D68" w14:paraId="153E6BB4" w14:textId="77777777" w:rsidTr="00444768">
        <w:tc>
          <w:tcPr>
            <w:tcW w:w="4606" w:type="dxa"/>
          </w:tcPr>
          <w:p w14:paraId="38AB9D5A" w14:textId="77777777" w:rsidR="009A7D68" w:rsidRPr="004B6C8E" w:rsidRDefault="009A7D68" w:rsidP="00444768">
            <w:pPr>
              <w:spacing w:line="276" w:lineRule="auto"/>
              <w:jc w:val="both"/>
              <w:rPr>
                <w:rFonts w:cs="Arial"/>
                <w:b/>
                <w:szCs w:val="24"/>
              </w:rPr>
            </w:pPr>
            <w:r w:rsidRPr="004B6C8E">
              <w:rPr>
                <w:rFonts w:cs="Arial"/>
                <w:b/>
                <w:szCs w:val="24"/>
              </w:rPr>
              <w:t xml:space="preserve">Nora Hausin </w:t>
            </w:r>
          </w:p>
          <w:p w14:paraId="2AC04F5A" w14:textId="77777777" w:rsidR="009A7D68" w:rsidRDefault="009A7D68" w:rsidP="00444768">
            <w:pPr>
              <w:spacing w:line="276" w:lineRule="auto"/>
              <w:rPr>
                <w:rFonts w:cs="Arial"/>
                <w:szCs w:val="24"/>
              </w:rPr>
            </w:pPr>
            <w:r w:rsidRPr="004B6C8E">
              <w:rPr>
                <w:rFonts w:cs="Arial"/>
                <w:szCs w:val="24"/>
              </w:rPr>
              <w:t>Leiterin Stabsstelle</w:t>
            </w:r>
            <w:r>
              <w:rPr>
                <w:rFonts w:cs="Arial"/>
                <w:szCs w:val="24"/>
              </w:rPr>
              <w:t xml:space="preserve"> </w:t>
            </w:r>
            <w:r w:rsidRPr="004B6C8E">
              <w:rPr>
                <w:rFonts w:cs="Arial"/>
                <w:szCs w:val="24"/>
              </w:rPr>
              <w:t>Compliance / Verbandsentwicklung</w:t>
            </w:r>
          </w:p>
          <w:p w14:paraId="2EB0F861" w14:textId="77777777" w:rsidR="009A7D68" w:rsidRPr="004B6C8E" w:rsidRDefault="009A7D68" w:rsidP="00444768">
            <w:pPr>
              <w:spacing w:line="276" w:lineRule="auto"/>
              <w:rPr>
                <w:rFonts w:cs="Arial"/>
                <w:szCs w:val="24"/>
              </w:rPr>
            </w:pPr>
          </w:p>
          <w:p w14:paraId="56355C0E" w14:textId="77777777" w:rsidR="009A7D68" w:rsidRDefault="009A7D68" w:rsidP="00444768">
            <w:pPr>
              <w:spacing w:line="276" w:lineRule="auto"/>
              <w:jc w:val="both"/>
              <w:rPr>
                <w:rFonts w:cs="Arial"/>
                <w:szCs w:val="24"/>
              </w:rPr>
            </w:pPr>
            <w:r>
              <w:rPr>
                <w:rFonts w:cs="Arial"/>
                <w:szCs w:val="24"/>
              </w:rPr>
              <w:t xml:space="preserve">E-Mail: </w:t>
            </w:r>
            <w:hyperlink r:id="rId20" w:history="1">
              <w:r w:rsidRPr="00587184">
                <w:rPr>
                  <w:rStyle w:val="Hyperlink"/>
                  <w:rFonts w:cs="Arial"/>
                  <w:szCs w:val="24"/>
                </w:rPr>
                <w:t>strategie2030@drk.de</w:t>
              </w:r>
            </w:hyperlink>
          </w:p>
          <w:p w14:paraId="5819757A" w14:textId="77777777" w:rsidR="009A7D68" w:rsidRDefault="009A7D68" w:rsidP="00444768">
            <w:pPr>
              <w:spacing w:line="276" w:lineRule="auto"/>
              <w:jc w:val="both"/>
              <w:rPr>
                <w:rFonts w:cs="Arial"/>
                <w:szCs w:val="24"/>
              </w:rPr>
            </w:pPr>
          </w:p>
        </w:tc>
        <w:tc>
          <w:tcPr>
            <w:tcW w:w="4606" w:type="dxa"/>
          </w:tcPr>
          <w:p w14:paraId="63BCB4D7" w14:textId="77777777" w:rsidR="009A7D68" w:rsidRPr="004B6C8E" w:rsidRDefault="009A7D68" w:rsidP="00444768">
            <w:pPr>
              <w:rPr>
                <w:rFonts w:cs="Arial"/>
                <w:b/>
                <w:szCs w:val="24"/>
              </w:rPr>
            </w:pPr>
            <w:r w:rsidRPr="004B6C8E">
              <w:rPr>
                <w:rFonts w:cs="Arial"/>
                <w:b/>
                <w:szCs w:val="24"/>
              </w:rPr>
              <w:t xml:space="preserve">Viet-Chi Pham </w:t>
            </w:r>
          </w:p>
          <w:p w14:paraId="59728F0B" w14:textId="77777777" w:rsidR="009A7D68" w:rsidRPr="004B6C8E" w:rsidRDefault="009A7D68" w:rsidP="00444768">
            <w:pPr>
              <w:rPr>
                <w:rFonts w:eastAsiaTheme="minorHAnsi" w:cs="Arial"/>
                <w:color w:val="000000"/>
                <w:szCs w:val="24"/>
                <w:lang w:eastAsia="en-US"/>
              </w:rPr>
            </w:pPr>
            <w:r w:rsidRPr="004B6C8E">
              <w:rPr>
                <w:rFonts w:eastAsiaTheme="minorHAnsi" w:cs="Arial"/>
                <w:color w:val="000000"/>
                <w:szCs w:val="24"/>
                <w:lang w:eastAsia="en-US"/>
              </w:rPr>
              <w:t>Referentin des Generalsekretärs</w:t>
            </w:r>
          </w:p>
          <w:p w14:paraId="1AE68B44" w14:textId="77777777" w:rsidR="009A7D68" w:rsidRPr="004B6C8E" w:rsidRDefault="009A7D68" w:rsidP="00444768">
            <w:pPr>
              <w:rPr>
                <w:rFonts w:cs="Arial"/>
                <w:color w:val="0070C0"/>
                <w:szCs w:val="24"/>
              </w:rPr>
            </w:pPr>
            <w:r w:rsidRPr="004B6C8E">
              <w:rPr>
                <w:rFonts w:cs="Arial"/>
                <w:szCs w:val="24"/>
              </w:rPr>
              <w:t xml:space="preserve"> </w:t>
            </w:r>
            <w:r w:rsidRPr="004B6C8E">
              <w:rPr>
                <w:rFonts w:cs="Arial"/>
                <w:color w:val="0070C0"/>
                <w:szCs w:val="24"/>
              </w:rPr>
              <w:br w:type="page"/>
            </w:r>
          </w:p>
          <w:p w14:paraId="19796342" w14:textId="77777777" w:rsidR="009A7D68" w:rsidRDefault="009A7D68" w:rsidP="00444768">
            <w:pPr>
              <w:spacing w:line="276" w:lineRule="auto"/>
              <w:jc w:val="both"/>
              <w:rPr>
                <w:rFonts w:cs="Arial"/>
                <w:szCs w:val="24"/>
              </w:rPr>
            </w:pPr>
          </w:p>
          <w:p w14:paraId="60E18D40" w14:textId="77777777" w:rsidR="009A7D68" w:rsidRDefault="009A7D68" w:rsidP="00444768">
            <w:pPr>
              <w:spacing w:line="276" w:lineRule="auto"/>
              <w:jc w:val="both"/>
              <w:rPr>
                <w:rFonts w:cs="Arial"/>
                <w:szCs w:val="24"/>
              </w:rPr>
            </w:pPr>
            <w:r>
              <w:rPr>
                <w:rFonts w:cs="Arial"/>
                <w:szCs w:val="24"/>
              </w:rPr>
              <w:t xml:space="preserve">E-Mail: </w:t>
            </w:r>
            <w:hyperlink r:id="rId21" w:history="1">
              <w:r w:rsidRPr="00587184">
                <w:rPr>
                  <w:rStyle w:val="Hyperlink"/>
                  <w:rFonts w:cs="Arial"/>
                  <w:szCs w:val="24"/>
                </w:rPr>
                <w:t>strategie2</w:t>
              </w:r>
              <w:r>
                <w:rPr>
                  <w:rStyle w:val="Hyperlink"/>
                  <w:rFonts w:cs="Arial"/>
                  <w:szCs w:val="24"/>
                </w:rPr>
                <w:t>0</w:t>
              </w:r>
              <w:r w:rsidRPr="00587184">
                <w:rPr>
                  <w:rStyle w:val="Hyperlink"/>
                  <w:rFonts w:cs="Arial"/>
                  <w:szCs w:val="24"/>
                </w:rPr>
                <w:t>30@drk.de</w:t>
              </w:r>
            </w:hyperlink>
          </w:p>
          <w:p w14:paraId="47F4CBE2" w14:textId="77777777" w:rsidR="009A7D68" w:rsidRDefault="009A7D68" w:rsidP="00444768">
            <w:pPr>
              <w:spacing w:line="276" w:lineRule="auto"/>
              <w:jc w:val="both"/>
              <w:rPr>
                <w:rFonts w:cs="Arial"/>
                <w:szCs w:val="24"/>
              </w:rPr>
            </w:pPr>
          </w:p>
        </w:tc>
      </w:tr>
    </w:tbl>
    <w:p w14:paraId="16B6A0A0" w14:textId="77777777" w:rsidR="00BA1CC5" w:rsidRDefault="00BA1CC5" w:rsidP="00BA1CC5">
      <w:pPr>
        <w:spacing w:line="276" w:lineRule="auto"/>
        <w:jc w:val="both"/>
        <w:rPr>
          <w:rFonts w:cs="Arial"/>
          <w:szCs w:val="24"/>
        </w:rPr>
      </w:pPr>
    </w:p>
    <w:p w14:paraId="773CD17E" w14:textId="77777777" w:rsidR="00BA1CC5" w:rsidRDefault="00BA1CC5" w:rsidP="00BA1CC5">
      <w:pPr>
        <w:spacing w:line="276" w:lineRule="auto"/>
        <w:jc w:val="both"/>
        <w:rPr>
          <w:rFonts w:cs="Arial"/>
          <w:szCs w:val="24"/>
        </w:rPr>
      </w:pPr>
    </w:p>
    <w:p w14:paraId="733DD7E4" w14:textId="77777777" w:rsidR="00BA1CC5" w:rsidRDefault="00BA1CC5">
      <w:pPr>
        <w:spacing w:after="200" w:line="276" w:lineRule="auto"/>
        <w:rPr>
          <w:rFonts w:cs="Arial"/>
          <w:b/>
          <w:sz w:val="28"/>
          <w:szCs w:val="28"/>
        </w:rPr>
      </w:pPr>
      <w:r>
        <w:rPr>
          <w:rFonts w:cs="Arial"/>
          <w:b/>
          <w:sz w:val="28"/>
          <w:szCs w:val="28"/>
        </w:rPr>
        <w:br w:type="page"/>
      </w:r>
    </w:p>
    <w:p w14:paraId="26902F41" w14:textId="77777777" w:rsidR="00DE0C77" w:rsidRDefault="00DE0C77" w:rsidP="00C73DBC">
      <w:pPr>
        <w:spacing w:line="276" w:lineRule="auto"/>
        <w:rPr>
          <w:rFonts w:cs="Arial"/>
          <w:b/>
          <w:color w:val="E60005"/>
          <w:sz w:val="32"/>
          <w:szCs w:val="32"/>
        </w:rPr>
      </w:pPr>
    </w:p>
    <w:p w14:paraId="047199F9" w14:textId="77777777" w:rsidR="00C73DBC" w:rsidRDefault="00EF27B5" w:rsidP="00C73DBC">
      <w:pPr>
        <w:spacing w:line="276" w:lineRule="auto"/>
        <w:rPr>
          <w:rFonts w:cs="Arial"/>
          <w:b/>
          <w:color w:val="E60005"/>
          <w:sz w:val="32"/>
          <w:szCs w:val="32"/>
        </w:rPr>
      </w:pPr>
      <w:r>
        <w:rPr>
          <w:rFonts w:cs="Arial"/>
          <w:b/>
          <w:color w:val="E60005"/>
          <w:sz w:val="32"/>
          <w:szCs w:val="32"/>
        </w:rPr>
        <w:t>Anlage 1</w:t>
      </w:r>
    </w:p>
    <w:p w14:paraId="152C9244" w14:textId="77777777" w:rsidR="00EF27B5" w:rsidRDefault="00DE0C77" w:rsidP="00C73DBC">
      <w:pPr>
        <w:spacing w:line="276" w:lineRule="auto"/>
        <w:rPr>
          <w:rFonts w:cs="Arial"/>
          <w:sz w:val="32"/>
          <w:szCs w:val="32"/>
        </w:rPr>
      </w:pPr>
      <w:r>
        <w:rPr>
          <w:rFonts w:cs="Arial"/>
          <w:noProof/>
          <w:sz w:val="32"/>
          <w:szCs w:val="32"/>
        </w:rPr>
        <mc:AlternateContent>
          <mc:Choice Requires="wps">
            <w:drawing>
              <wp:anchor distT="0" distB="0" distL="114300" distR="114300" simplePos="0" relativeHeight="251693056" behindDoc="0" locked="0" layoutInCell="1" allowOverlap="1" wp14:anchorId="26CAAF7E" wp14:editId="48BB4146">
                <wp:simplePos x="0" y="0"/>
                <wp:positionH relativeFrom="column">
                  <wp:posOffset>-33020</wp:posOffset>
                </wp:positionH>
                <wp:positionV relativeFrom="paragraph">
                  <wp:posOffset>207</wp:posOffset>
                </wp:positionV>
                <wp:extent cx="5836920" cy="0"/>
                <wp:effectExtent l="0" t="0" r="11430" b="19050"/>
                <wp:wrapNone/>
                <wp:docPr id="14" name="Gerade Verbindung 14"/>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036807" id="Gerade Verbindung 14"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0" to="4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" strokecolor="#fa0005"/>
            </w:pict>
          </mc:Fallback>
        </mc:AlternateContent>
      </w:r>
    </w:p>
    <w:p w14:paraId="69F40601" w14:textId="77777777" w:rsidR="00C73DBC" w:rsidRDefault="00A932EA" w:rsidP="00C73DBC">
      <w:pPr>
        <w:spacing w:line="276" w:lineRule="auto"/>
        <w:rPr>
          <w:rFonts w:cs="Arial"/>
          <w:sz w:val="32"/>
          <w:szCs w:val="32"/>
        </w:rPr>
      </w:pPr>
      <w:r w:rsidRPr="00EF27B5">
        <w:rPr>
          <w:rFonts w:cs="Arial"/>
          <w:sz w:val="28"/>
          <w:szCs w:val="32"/>
        </w:rPr>
        <w:t xml:space="preserve">Checkliste </w:t>
      </w:r>
      <w:r w:rsidR="00C73DBC" w:rsidRPr="00EF27B5">
        <w:rPr>
          <w:rFonts w:cs="Arial"/>
          <w:sz w:val="28"/>
          <w:szCs w:val="32"/>
        </w:rPr>
        <w:t>Vorbereitung</w:t>
      </w:r>
      <w:r w:rsidR="00C73DBC" w:rsidRPr="00EF27B5">
        <w:rPr>
          <w:rFonts w:cs="Arial"/>
          <w:sz w:val="28"/>
          <w:szCs w:val="32"/>
        </w:rPr>
        <w:br/>
      </w:r>
    </w:p>
    <w:p w14:paraId="51974342" w14:textId="77777777" w:rsidR="00A932EA" w:rsidRPr="006655D1" w:rsidRDefault="00A932EA" w:rsidP="00A932EA">
      <w:pPr>
        <w:spacing w:line="276" w:lineRule="auto"/>
        <w:rPr>
          <w:rFonts w:cs="Arial"/>
          <w:b/>
          <w:szCs w:val="32"/>
        </w:rPr>
      </w:pPr>
      <w:r>
        <w:rPr>
          <w:rFonts w:cs="Arial"/>
          <w:b/>
          <w:szCs w:val="32"/>
        </w:rPr>
        <w:t>Im Vorfeld der</w:t>
      </w:r>
      <w:r w:rsidRPr="006655D1">
        <w:rPr>
          <w:rFonts w:cs="Arial"/>
          <w:b/>
          <w:szCs w:val="32"/>
        </w:rPr>
        <w:t xml:space="preserve"> Veranstaltung </w:t>
      </w:r>
    </w:p>
    <w:p w14:paraId="32FC0E39" w14:textId="77777777" w:rsidR="00C73DBC" w:rsidRPr="00B07973" w:rsidRDefault="00C73DBC" w:rsidP="00C73DBC">
      <w:pPr>
        <w:spacing w:line="276" w:lineRule="auto"/>
        <w:rPr>
          <w:rFonts w:cs="Arial"/>
          <w:b/>
          <w:szCs w:val="24"/>
        </w:rPr>
      </w:pPr>
      <w:r w:rsidRPr="00C61B73">
        <w:rPr>
          <w:rFonts w:cs="Arial"/>
          <w:b/>
          <w:szCs w:val="24"/>
        </w:rPr>
        <w:t>□</w:t>
      </w:r>
      <w:r w:rsidRPr="00C61B73">
        <w:rPr>
          <w:rFonts w:cs="Arial"/>
          <w:b/>
          <w:szCs w:val="24"/>
        </w:rPr>
        <w:tab/>
      </w:r>
      <w:r w:rsidR="00560A76">
        <w:rPr>
          <w:rFonts w:cs="Arial"/>
          <w:szCs w:val="24"/>
        </w:rPr>
        <w:t xml:space="preserve">Bestimmung der Teilnehmenden </w:t>
      </w:r>
    </w:p>
    <w:p w14:paraId="0ABA72FB" w14:textId="77777777" w:rsidR="00C73DBC" w:rsidRDefault="00C73DBC" w:rsidP="00C73DBC">
      <w:pPr>
        <w:spacing w:line="276" w:lineRule="auto"/>
        <w:ind w:left="705" w:hanging="705"/>
        <w:rPr>
          <w:rFonts w:cs="Arial"/>
          <w:szCs w:val="24"/>
        </w:rPr>
      </w:pPr>
      <w:r w:rsidRPr="00C61B73">
        <w:rPr>
          <w:rFonts w:cs="Arial"/>
          <w:b/>
          <w:szCs w:val="24"/>
        </w:rPr>
        <w:t>□</w:t>
      </w:r>
      <w:r w:rsidRPr="00C61B73">
        <w:rPr>
          <w:rFonts w:cs="Arial"/>
          <w:b/>
          <w:szCs w:val="24"/>
        </w:rPr>
        <w:tab/>
      </w:r>
      <w:r>
        <w:rPr>
          <w:rFonts w:cs="Arial"/>
          <w:szCs w:val="24"/>
        </w:rPr>
        <w:t>Buchung des Veranstaltungsorts</w:t>
      </w:r>
      <w:r w:rsidRPr="00E93CF7">
        <w:rPr>
          <w:rFonts w:cs="Arial"/>
          <w:szCs w:val="24"/>
        </w:rPr>
        <w:t xml:space="preserve"> </w:t>
      </w:r>
      <w:r>
        <w:rPr>
          <w:rFonts w:cs="Arial"/>
          <w:szCs w:val="24"/>
        </w:rPr>
        <w:t>(entsprechend großer Raum für die angemeldete Personenanzahl)</w:t>
      </w:r>
    </w:p>
    <w:p w14:paraId="2DD9CB98" w14:textId="77777777" w:rsidR="00C73DBC" w:rsidRPr="00343AB0" w:rsidRDefault="00C73DBC" w:rsidP="00C73DBC">
      <w:pPr>
        <w:spacing w:line="276" w:lineRule="auto"/>
        <w:rPr>
          <w:rFonts w:cs="Arial"/>
          <w:szCs w:val="24"/>
          <w:lang w:val="en-US"/>
        </w:rPr>
      </w:pPr>
      <w:r w:rsidRPr="00343AB0">
        <w:rPr>
          <w:rFonts w:cs="Arial"/>
          <w:b/>
          <w:szCs w:val="24"/>
          <w:lang w:val="en-US"/>
        </w:rPr>
        <w:t>□</w:t>
      </w:r>
      <w:r w:rsidRPr="00343AB0">
        <w:rPr>
          <w:rFonts w:cs="Arial"/>
          <w:b/>
          <w:szCs w:val="24"/>
          <w:lang w:val="en-US"/>
        </w:rPr>
        <w:tab/>
      </w:r>
      <w:r w:rsidRPr="00343AB0">
        <w:rPr>
          <w:rFonts w:cs="Arial"/>
          <w:szCs w:val="24"/>
          <w:lang w:val="en-US"/>
        </w:rPr>
        <w:t xml:space="preserve">Versand </w:t>
      </w:r>
      <w:r w:rsidR="00BA1CC5" w:rsidRPr="00343AB0">
        <w:rPr>
          <w:rFonts w:cs="Arial"/>
          <w:szCs w:val="24"/>
          <w:lang w:val="en-US"/>
        </w:rPr>
        <w:t xml:space="preserve">der </w:t>
      </w:r>
      <w:r w:rsidRPr="00343AB0">
        <w:rPr>
          <w:rFonts w:cs="Arial"/>
          <w:szCs w:val="24"/>
          <w:lang w:val="en-US"/>
        </w:rPr>
        <w:t xml:space="preserve">„Save the date“-E-Mail </w:t>
      </w:r>
    </w:p>
    <w:p w14:paraId="176459D7" w14:textId="77777777" w:rsidR="00C73DBC" w:rsidRDefault="00C73DBC" w:rsidP="00C73DBC">
      <w:pPr>
        <w:spacing w:line="276" w:lineRule="auto"/>
        <w:rPr>
          <w:rFonts w:cs="Arial"/>
          <w:szCs w:val="24"/>
        </w:rPr>
      </w:pPr>
      <w:r w:rsidRPr="00C61B73">
        <w:rPr>
          <w:rFonts w:cs="Arial"/>
          <w:b/>
          <w:szCs w:val="24"/>
        </w:rPr>
        <w:t>□</w:t>
      </w:r>
      <w:r w:rsidRPr="00C61B73">
        <w:rPr>
          <w:rFonts w:cs="Arial"/>
          <w:b/>
          <w:szCs w:val="24"/>
        </w:rPr>
        <w:tab/>
      </w:r>
      <w:r>
        <w:rPr>
          <w:rFonts w:cs="Arial"/>
          <w:szCs w:val="24"/>
        </w:rPr>
        <w:t>Versand der Einladungen</w:t>
      </w:r>
    </w:p>
    <w:p w14:paraId="7FD75BDA" w14:textId="77777777" w:rsidR="00BA1CC5" w:rsidRPr="00BA1CC5" w:rsidRDefault="00BA1CC5" w:rsidP="00BA1CC5">
      <w:pPr>
        <w:spacing w:line="276" w:lineRule="auto"/>
        <w:ind w:left="705" w:hanging="705"/>
        <w:rPr>
          <w:rFonts w:cs="Arial"/>
          <w:szCs w:val="24"/>
        </w:rPr>
      </w:pPr>
      <w:r w:rsidRPr="00E810F9">
        <w:rPr>
          <w:rFonts w:cs="Arial"/>
          <w:szCs w:val="24"/>
        </w:rPr>
        <w:t>□</w:t>
      </w:r>
      <w:r w:rsidRPr="00E810F9">
        <w:rPr>
          <w:rFonts w:cs="Arial"/>
          <w:szCs w:val="24"/>
        </w:rPr>
        <w:tab/>
        <w:t xml:space="preserve">Bestellung </w:t>
      </w:r>
      <w:r>
        <w:rPr>
          <w:rFonts w:cs="Arial"/>
          <w:szCs w:val="24"/>
        </w:rPr>
        <w:t xml:space="preserve">der </w:t>
      </w:r>
      <w:r w:rsidRPr="00E810F9">
        <w:rPr>
          <w:rFonts w:cs="Arial"/>
          <w:szCs w:val="24"/>
        </w:rPr>
        <w:t>Verpflegung</w:t>
      </w:r>
    </w:p>
    <w:p w14:paraId="03EBB6BB" w14:textId="77777777" w:rsidR="00C73DBC" w:rsidRPr="00E810F9" w:rsidRDefault="00C73DBC" w:rsidP="00C73DBC">
      <w:pPr>
        <w:spacing w:line="276" w:lineRule="auto"/>
        <w:rPr>
          <w:rFonts w:cs="Arial"/>
          <w:szCs w:val="24"/>
        </w:rPr>
      </w:pPr>
      <w:r w:rsidRPr="00E810F9">
        <w:rPr>
          <w:rFonts w:cs="Arial"/>
          <w:szCs w:val="24"/>
        </w:rPr>
        <w:t>□</w:t>
      </w:r>
      <w:r w:rsidRPr="00E810F9">
        <w:rPr>
          <w:rFonts w:cs="Arial"/>
          <w:szCs w:val="24"/>
        </w:rPr>
        <w:tab/>
        <w:t>Auswahl und Einladung der Gastgeber</w:t>
      </w:r>
      <w:r>
        <w:rPr>
          <w:rFonts w:cs="Arial"/>
          <w:szCs w:val="24"/>
        </w:rPr>
        <w:t>innen und Gastgeber</w:t>
      </w:r>
    </w:p>
    <w:p w14:paraId="04CDD338" w14:textId="77777777" w:rsidR="00C73DBC" w:rsidRDefault="00C73DBC" w:rsidP="00C73DBC">
      <w:pPr>
        <w:spacing w:line="276" w:lineRule="auto"/>
        <w:ind w:left="705" w:hanging="705"/>
        <w:rPr>
          <w:rFonts w:cs="Arial"/>
          <w:szCs w:val="24"/>
        </w:rPr>
      </w:pPr>
      <w:r w:rsidRPr="00E810F9">
        <w:rPr>
          <w:rFonts w:cs="Arial"/>
          <w:szCs w:val="24"/>
        </w:rPr>
        <w:t>□</w:t>
      </w:r>
      <w:r w:rsidRPr="00E810F9">
        <w:rPr>
          <w:rFonts w:cs="Arial"/>
          <w:szCs w:val="24"/>
        </w:rPr>
        <w:tab/>
        <w:t>Erstellung</w:t>
      </w:r>
      <w:r>
        <w:rPr>
          <w:rFonts w:cs="Arial"/>
          <w:szCs w:val="24"/>
        </w:rPr>
        <w:t xml:space="preserve"> eines</w:t>
      </w:r>
      <w:r w:rsidRPr="00E810F9">
        <w:rPr>
          <w:rFonts w:cs="Arial"/>
          <w:szCs w:val="24"/>
        </w:rPr>
        <w:t xml:space="preserve"> Briefing</w:t>
      </w:r>
      <w:r>
        <w:rPr>
          <w:rFonts w:cs="Arial"/>
          <w:szCs w:val="24"/>
        </w:rPr>
        <w:t>s</w:t>
      </w:r>
      <w:r w:rsidRPr="00E810F9">
        <w:rPr>
          <w:rFonts w:cs="Arial"/>
          <w:szCs w:val="24"/>
        </w:rPr>
        <w:t xml:space="preserve"> für die Gastgeber</w:t>
      </w:r>
      <w:r>
        <w:rPr>
          <w:rFonts w:cs="Arial"/>
          <w:szCs w:val="24"/>
        </w:rPr>
        <w:t>innen und Gastgeber</w:t>
      </w:r>
    </w:p>
    <w:p w14:paraId="672CB00E" w14:textId="77777777" w:rsidR="00A932EA" w:rsidRPr="00E810F9" w:rsidRDefault="00A932EA" w:rsidP="00A932EA">
      <w:pPr>
        <w:spacing w:line="276" w:lineRule="auto"/>
        <w:rPr>
          <w:rFonts w:cs="Arial"/>
          <w:szCs w:val="24"/>
        </w:rPr>
      </w:pPr>
      <w:r w:rsidRPr="00E810F9">
        <w:rPr>
          <w:rFonts w:cs="Arial"/>
          <w:szCs w:val="24"/>
        </w:rPr>
        <w:t>□</w:t>
      </w:r>
      <w:r w:rsidRPr="00E810F9">
        <w:rPr>
          <w:rFonts w:cs="Arial"/>
          <w:szCs w:val="24"/>
        </w:rPr>
        <w:tab/>
      </w:r>
      <w:r>
        <w:rPr>
          <w:rFonts w:cs="Arial"/>
          <w:szCs w:val="24"/>
        </w:rPr>
        <w:t xml:space="preserve">Vorbereitung von Namensschildern für Gastgeberinnen und Gastgeber </w:t>
      </w:r>
    </w:p>
    <w:p w14:paraId="386B0970" w14:textId="77777777" w:rsidR="00C73DBC" w:rsidRDefault="00C73DBC" w:rsidP="00C73DBC">
      <w:pPr>
        <w:spacing w:line="276" w:lineRule="auto"/>
        <w:ind w:left="705" w:hanging="705"/>
        <w:rPr>
          <w:rFonts w:cs="Arial"/>
          <w:szCs w:val="24"/>
        </w:rPr>
      </w:pPr>
      <w:r w:rsidRPr="00C61B73">
        <w:rPr>
          <w:rFonts w:cs="Arial"/>
          <w:b/>
          <w:szCs w:val="24"/>
        </w:rPr>
        <w:t>□</w:t>
      </w:r>
      <w:r w:rsidRPr="00C61B73">
        <w:rPr>
          <w:rFonts w:cs="Arial"/>
          <w:b/>
          <w:szCs w:val="24"/>
        </w:rPr>
        <w:tab/>
      </w:r>
      <w:r w:rsidRPr="00E810F9">
        <w:rPr>
          <w:rFonts w:cs="Arial"/>
          <w:szCs w:val="24"/>
        </w:rPr>
        <w:t xml:space="preserve">Vorbereitung </w:t>
      </w:r>
      <w:r>
        <w:rPr>
          <w:rFonts w:cs="Arial"/>
          <w:szCs w:val="24"/>
        </w:rPr>
        <w:t xml:space="preserve">einer </w:t>
      </w:r>
      <w:r w:rsidRPr="00E810F9">
        <w:rPr>
          <w:rFonts w:cs="Arial"/>
          <w:szCs w:val="24"/>
        </w:rPr>
        <w:t xml:space="preserve">Übersicht und </w:t>
      </w:r>
      <w:r>
        <w:rPr>
          <w:rFonts w:cs="Arial"/>
          <w:szCs w:val="24"/>
        </w:rPr>
        <w:t xml:space="preserve">eines </w:t>
      </w:r>
      <w:r w:rsidRPr="00E810F9">
        <w:rPr>
          <w:rFonts w:cs="Arial"/>
          <w:szCs w:val="24"/>
        </w:rPr>
        <w:t>Lageplan</w:t>
      </w:r>
      <w:r>
        <w:rPr>
          <w:rFonts w:cs="Arial"/>
          <w:szCs w:val="24"/>
        </w:rPr>
        <w:t>s</w:t>
      </w:r>
      <w:r w:rsidRPr="00E810F9">
        <w:rPr>
          <w:rFonts w:cs="Arial"/>
          <w:szCs w:val="24"/>
        </w:rPr>
        <w:t xml:space="preserve"> der Themen</w:t>
      </w:r>
      <w:r w:rsidR="001D5A39">
        <w:rPr>
          <w:rFonts w:cs="Arial"/>
          <w:szCs w:val="24"/>
        </w:rPr>
        <w:t>inseln</w:t>
      </w:r>
    </w:p>
    <w:p w14:paraId="7D55ED4B" w14:textId="77777777" w:rsidR="00BA1CC5" w:rsidRDefault="00BA1CC5" w:rsidP="00BA1CC5">
      <w:pPr>
        <w:spacing w:line="276" w:lineRule="auto"/>
        <w:rPr>
          <w:rFonts w:cs="Arial"/>
          <w:szCs w:val="24"/>
        </w:rPr>
      </w:pPr>
      <w:r w:rsidRPr="00C61B73">
        <w:rPr>
          <w:rFonts w:cs="Arial"/>
          <w:b/>
          <w:szCs w:val="24"/>
        </w:rPr>
        <w:t>□</w:t>
      </w:r>
      <w:r w:rsidRPr="00C61B73">
        <w:rPr>
          <w:rFonts w:cs="Arial"/>
          <w:b/>
          <w:szCs w:val="24"/>
        </w:rPr>
        <w:tab/>
      </w:r>
      <w:r>
        <w:rPr>
          <w:rFonts w:cs="Arial"/>
          <w:szCs w:val="24"/>
        </w:rPr>
        <w:t>Festlegung der Bestuhlung und der Anzahl &amp; Verteilung der Themen</w:t>
      </w:r>
      <w:r w:rsidR="001D5A39">
        <w:rPr>
          <w:rFonts w:cs="Arial"/>
          <w:szCs w:val="24"/>
        </w:rPr>
        <w:t>inseln</w:t>
      </w:r>
    </w:p>
    <w:p w14:paraId="647D4DC1" w14:textId="77777777" w:rsidR="00BA1CC5" w:rsidRDefault="00BA1CC5" w:rsidP="00BA1CC5">
      <w:pPr>
        <w:spacing w:line="276" w:lineRule="auto"/>
        <w:rPr>
          <w:rFonts w:cs="Arial"/>
          <w:szCs w:val="24"/>
        </w:rPr>
      </w:pPr>
      <w:r w:rsidRPr="00C61B73">
        <w:rPr>
          <w:rFonts w:cs="Arial"/>
          <w:b/>
          <w:szCs w:val="24"/>
        </w:rPr>
        <w:t>□</w:t>
      </w:r>
      <w:r w:rsidRPr="00C61B73">
        <w:rPr>
          <w:rFonts w:cs="Arial"/>
          <w:b/>
          <w:szCs w:val="24"/>
        </w:rPr>
        <w:tab/>
      </w:r>
      <w:r w:rsidR="00560A76">
        <w:rPr>
          <w:rFonts w:cs="Arial"/>
          <w:szCs w:val="24"/>
        </w:rPr>
        <w:t>Vorbereitung</w:t>
      </w:r>
      <w:r>
        <w:rPr>
          <w:rFonts w:cs="Arial"/>
          <w:szCs w:val="24"/>
        </w:rPr>
        <w:t xml:space="preserve"> der Teilnehmendenliste</w:t>
      </w:r>
    </w:p>
    <w:p w14:paraId="361CDA87" w14:textId="77777777" w:rsidR="00BA1CC5" w:rsidRPr="00C61B73" w:rsidRDefault="00BA1CC5" w:rsidP="00BA1CC5">
      <w:pPr>
        <w:spacing w:line="276" w:lineRule="auto"/>
        <w:rPr>
          <w:rFonts w:cs="Arial"/>
          <w:szCs w:val="24"/>
        </w:rPr>
      </w:pPr>
      <w:r w:rsidRPr="00C61B73">
        <w:rPr>
          <w:rFonts w:cs="Arial"/>
          <w:b/>
          <w:szCs w:val="24"/>
        </w:rPr>
        <w:t>□</w:t>
      </w:r>
      <w:r w:rsidRPr="00C61B73">
        <w:rPr>
          <w:rFonts w:cs="Arial"/>
          <w:b/>
          <w:szCs w:val="24"/>
        </w:rPr>
        <w:tab/>
      </w:r>
      <w:r w:rsidR="00560A76">
        <w:rPr>
          <w:rFonts w:cs="Arial"/>
          <w:szCs w:val="24"/>
        </w:rPr>
        <w:t>Vorbereitung der</w:t>
      </w:r>
      <w:r>
        <w:rPr>
          <w:rFonts w:cs="Arial"/>
          <w:szCs w:val="24"/>
        </w:rPr>
        <w:t xml:space="preserve"> Foto-Einverständniserklärungen </w:t>
      </w:r>
    </w:p>
    <w:p w14:paraId="0BF838B9" w14:textId="77777777" w:rsidR="00A932EA" w:rsidRDefault="00A932EA" w:rsidP="00A932EA">
      <w:pPr>
        <w:spacing w:line="276" w:lineRule="auto"/>
        <w:rPr>
          <w:rFonts w:cs="Arial"/>
          <w:b/>
          <w:szCs w:val="24"/>
        </w:rPr>
      </w:pPr>
    </w:p>
    <w:p w14:paraId="4CA4D637" w14:textId="77777777" w:rsidR="00A932EA" w:rsidRPr="00E810F9" w:rsidRDefault="00A932EA" w:rsidP="00A932EA">
      <w:pPr>
        <w:spacing w:line="276" w:lineRule="auto"/>
        <w:rPr>
          <w:rFonts w:cs="Arial"/>
          <w:szCs w:val="24"/>
        </w:rPr>
      </w:pPr>
      <w:r>
        <w:rPr>
          <w:rFonts w:cs="Arial"/>
          <w:b/>
          <w:szCs w:val="24"/>
        </w:rPr>
        <w:t xml:space="preserve">Direkt vor der Veranstaltung </w:t>
      </w:r>
    </w:p>
    <w:p w14:paraId="6ABAE0FB" w14:textId="77777777" w:rsidR="00A3719C" w:rsidRDefault="00C73DBC" w:rsidP="00A3719C">
      <w:pPr>
        <w:spacing w:line="276" w:lineRule="auto"/>
        <w:rPr>
          <w:rFonts w:cs="Arial"/>
          <w:szCs w:val="24"/>
        </w:rPr>
      </w:pPr>
      <w:r w:rsidRPr="00E810F9">
        <w:rPr>
          <w:rFonts w:cs="Arial"/>
          <w:szCs w:val="24"/>
        </w:rPr>
        <w:t>□</w:t>
      </w:r>
      <w:r w:rsidRPr="00E810F9">
        <w:rPr>
          <w:rFonts w:cs="Arial"/>
          <w:szCs w:val="24"/>
        </w:rPr>
        <w:tab/>
      </w:r>
      <w:r w:rsidR="00A3719C">
        <w:rPr>
          <w:rFonts w:cs="Arial"/>
          <w:szCs w:val="24"/>
        </w:rPr>
        <w:t xml:space="preserve">Aufbau </w:t>
      </w:r>
      <w:r w:rsidR="00D33DF4">
        <w:rPr>
          <w:rFonts w:cs="Arial"/>
          <w:szCs w:val="24"/>
        </w:rPr>
        <w:t>und Schmuck der Themeninseln</w:t>
      </w:r>
    </w:p>
    <w:p w14:paraId="1E55F7B2" w14:textId="77777777" w:rsidR="00BA1CC5" w:rsidRDefault="00BA1CC5" w:rsidP="00D33DF4">
      <w:pPr>
        <w:spacing w:line="276" w:lineRule="auto"/>
        <w:ind w:left="705" w:hanging="705"/>
        <w:rPr>
          <w:rFonts w:cs="Arial"/>
          <w:szCs w:val="24"/>
        </w:rPr>
      </w:pPr>
      <w:r w:rsidRPr="00C61B73">
        <w:rPr>
          <w:rFonts w:cs="Arial"/>
          <w:b/>
          <w:szCs w:val="24"/>
        </w:rPr>
        <w:t>□</w:t>
      </w:r>
      <w:r w:rsidRPr="00C61B73">
        <w:rPr>
          <w:rFonts w:cs="Arial"/>
          <w:b/>
          <w:szCs w:val="24"/>
        </w:rPr>
        <w:tab/>
      </w:r>
      <w:r>
        <w:rPr>
          <w:rFonts w:cs="Arial"/>
          <w:szCs w:val="24"/>
        </w:rPr>
        <w:t>Vorbereitung der Themen</w:t>
      </w:r>
      <w:r w:rsidR="00D33DF4">
        <w:rPr>
          <w:rFonts w:cs="Arial"/>
          <w:szCs w:val="24"/>
        </w:rPr>
        <w:t>inseln</w:t>
      </w:r>
      <w:r>
        <w:rPr>
          <w:rFonts w:cs="Arial"/>
          <w:szCs w:val="24"/>
        </w:rPr>
        <w:t xml:space="preserve"> (je Ti</w:t>
      </w:r>
      <w:r w:rsidR="00D33DF4">
        <w:rPr>
          <w:rFonts w:cs="Arial"/>
          <w:szCs w:val="24"/>
        </w:rPr>
        <w:t xml:space="preserve">sch eine Pinnwand/Flipchart, </w:t>
      </w:r>
      <w:r>
        <w:rPr>
          <w:rFonts w:cs="Arial"/>
          <w:szCs w:val="24"/>
        </w:rPr>
        <w:t xml:space="preserve">ausreichend Moderationskarten, Klebezettel und Stifte) </w:t>
      </w:r>
    </w:p>
    <w:p w14:paraId="630C1A77" w14:textId="77777777" w:rsidR="00A3719C" w:rsidRDefault="00A932EA" w:rsidP="00C73DBC">
      <w:pPr>
        <w:spacing w:line="276" w:lineRule="auto"/>
        <w:rPr>
          <w:rFonts w:cs="Arial"/>
          <w:szCs w:val="24"/>
        </w:rPr>
      </w:pPr>
      <w:r w:rsidRPr="00C61B73">
        <w:rPr>
          <w:rFonts w:cs="Arial"/>
          <w:b/>
          <w:szCs w:val="24"/>
        </w:rPr>
        <w:t>□</w:t>
      </w:r>
      <w:r w:rsidRPr="00C61B73">
        <w:rPr>
          <w:rFonts w:cs="Arial"/>
          <w:b/>
          <w:szCs w:val="24"/>
        </w:rPr>
        <w:tab/>
      </w:r>
      <w:r w:rsidRPr="002452EA">
        <w:rPr>
          <w:rFonts w:cs="Arial"/>
          <w:szCs w:val="24"/>
        </w:rPr>
        <w:t>Einrichten und Überprüfen der Präsentationst</w:t>
      </w:r>
      <w:r w:rsidR="00560A76">
        <w:rPr>
          <w:rFonts w:cs="Arial"/>
          <w:szCs w:val="24"/>
        </w:rPr>
        <w:t xml:space="preserve">echnik (Laptop &amp; </w:t>
      </w:r>
      <w:r>
        <w:rPr>
          <w:rFonts w:cs="Arial"/>
          <w:szCs w:val="24"/>
        </w:rPr>
        <w:t>Beamer)</w:t>
      </w:r>
    </w:p>
    <w:p w14:paraId="626026EA" w14:textId="77777777" w:rsidR="0056240E" w:rsidRDefault="00C73DBC" w:rsidP="00A3719C">
      <w:pPr>
        <w:spacing w:line="276" w:lineRule="auto"/>
        <w:rPr>
          <w:rFonts w:cs="Arial"/>
          <w:szCs w:val="24"/>
        </w:rPr>
      </w:pPr>
      <w:r w:rsidRPr="00E810F9">
        <w:rPr>
          <w:rFonts w:cs="Arial"/>
          <w:szCs w:val="24"/>
        </w:rPr>
        <w:t>□</w:t>
      </w:r>
      <w:r w:rsidRPr="00E810F9">
        <w:rPr>
          <w:rFonts w:cs="Arial"/>
          <w:szCs w:val="24"/>
        </w:rPr>
        <w:tab/>
      </w:r>
      <w:r w:rsidR="00A3719C" w:rsidRPr="00E810F9">
        <w:rPr>
          <w:rFonts w:cs="Arial"/>
          <w:szCs w:val="24"/>
        </w:rPr>
        <w:t>Vorbesprechung und Einweisung der Gastgeber</w:t>
      </w:r>
      <w:r w:rsidR="00A3719C">
        <w:rPr>
          <w:rFonts w:cs="Arial"/>
          <w:szCs w:val="24"/>
        </w:rPr>
        <w:t>innen und Gastgeber</w:t>
      </w:r>
      <w:r w:rsidR="0056240E">
        <w:rPr>
          <w:rFonts w:cs="Arial"/>
          <w:szCs w:val="24"/>
        </w:rPr>
        <w:t xml:space="preserve"> (siehe</w:t>
      </w:r>
    </w:p>
    <w:p w14:paraId="1DC1B720" w14:textId="79487D3C" w:rsidR="00A3719C" w:rsidRDefault="0056240E" w:rsidP="0056240E">
      <w:pPr>
        <w:spacing w:line="276" w:lineRule="auto"/>
        <w:ind w:left="708"/>
        <w:rPr>
          <w:rFonts w:cs="Arial"/>
          <w:szCs w:val="24"/>
        </w:rPr>
      </w:pPr>
      <w:r>
        <w:rPr>
          <w:rFonts w:cs="Arial"/>
          <w:szCs w:val="24"/>
        </w:rPr>
        <w:t>Briefing für Gastgeberinnen und Gastgeber S.</w:t>
      </w:r>
      <w:r w:rsidR="00D33DF4">
        <w:rPr>
          <w:rFonts w:cs="Arial"/>
          <w:szCs w:val="24"/>
        </w:rPr>
        <w:t xml:space="preserve"> </w:t>
      </w:r>
      <w:r w:rsidR="00AA2550">
        <w:rPr>
          <w:rFonts w:cs="Arial"/>
          <w:szCs w:val="24"/>
        </w:rPr>
        <w:t>9</w:t>
      </w:r>
      <w:bookmarkStart w:id="0" w:name="_GoBack"/>
      <w:bookmarkEnd w:id="0"/>
      <w:r>
        <w:rPr>
          <w:rFonts w:cs="Arial"/>
          <w:szCs w:val="24"/>
        </w:rPr>
        <w:t>)</w:t>
      </w:r>
    </w:p>
    <w:p w14:paraId="2B9B117B" w14:textId="77777777" w:rsidR="00C73DBC" w:rsidRDefault="00C73DBC" w:rsidP="00C73DBC">
      <w:pPr>
        <w:spacing w:line="276" w:lineRule="auto"/>
        <w:rPr>
          <w:rFonts w:cs="Arial"/>
          <w:b/>
          <w:sz w:val="28"/>
          <w:szCs w:val="28"/>
        </w:rPr>
      </w:pPr>
    </w:p>
    <w:p w14:paraId="76FA60C4" w14:textId="77777777" w:rsidR="00A932EA" w:rsidRDefault="00A932EA" w:rsidP="00C73DBC">
      <w:pPr>
        <w:rPr>
          <w:rFonts w:cs="Arial"/>
          <w:sz w:val="32"/>
          <w:szCs w:val="32"/>
        </w:rPr>
      </w:pPr>
    </w:p>
    <w:p w14:paraId="7E5F2B2C" w14:textId="77777777" w:rsidR="00A932EA" w:rsidRDefault="00A932EA" w:rsidP="00A932EA">
      <w:pPr>
        <w:spacing w:line="276" w:lineRule="auto"/>
        <w:rPr>
          <w:rFonts w:cs="Arial"/>
          <w:sz w:val="32"/>
          <w:szCs w:val="32"/>
        </w:rPr>
      </w:pPr>
      <w:r w:rsidRPr="00EF27B5">
        <w:rPr>
          <w:rFonts w:cs="Arial"/>
          <w:sz w:val="28"/>
          <w:szCs w:val="32"/>
        </w:rPr>
        <w:t xml:space="preserve">Checkliste Nachbereitung </w:t>
      </w:r>
      <w:r w:rsidRPr="00EF27B5">
        <w:rPr>
          <w:rFonts w:cs="Arial"/>
          <w:sz w:val="28"/>
          <w:szCs w:val="32"/>
        </w:rPr>
        <w:br/>
      </w:r>
    </w:p>
    <w:p w14:paraId="24082D73" w14:textId="77777777" w:rsidR="00560A76" w:rsidRDefault="00560A76" w:rsidP="00560A76">
      <w:r>
        <w:t>□</w:t>
      </w:r>
      <w:r>
        <w:tab/>
        <w:t xml:space="preserve">Ausfüllen des Nachbereitungsbogen </w:t>
      </w:r>
    </w:p>
    <w:p w14:paraId="68C44EFF" w14:textId="77777777" w:rsidR="00560A76" w:rsidRDefault="00560A76" w:rsidP="00560A76">
      <w:r>
        <w:t>□</w:t>
      </w:r>
      <w:r>
        <w:tab/>
        <w:t>Ablage der Teilnehmendenunterlagen (T</w:t>
      </w:r>
      <w:r w:rsidR="002D16D1">
        <w:t>eilnehmer</w:t>
      </w:r>
      <w:r>
        <w:t xml:space="preserve">-Listen, Fotoerlaubnis etc.) </w:t>
      </w:r>
    </w:p>
    <w:p w14:paraId="4E176BA5" w14:textId="77777777" w:rsidR="00560A76" w:rsidRDefault="00560A76" w:rsidP="00560A76">
      <w:r>
        <w:t>□</w:t>
      </w:r>
      <w:r>
        <w:tab/>
        <w:t>Sichtung der Veranstaltungsfotos</w:t>
      </w:r>
    </w:p>
    <w:p w14:paraId="73897F11" w14:textId="77777777" w:rsidR="00560A76" w:rsidRDefault="00560A76" w:rsidP="00560A76">
      <w:r>
        <w:t>□</w:t>
      </w:r>
      <w:r>
        <w:tab/>
        <w:t>Versenden der Unt</w:t>
      </w:r>
      <w:r w:rsidR="002D16D1">
        <w:t>erlagen (Nachbereitungsbogen</w:t>
      </w:r>
      <w:r>
        <w:t>) an</w:t>
      </w:r>
    </w:p>
    <w:p w14:paraId="7CDC9F1E" w14:textId="4ADAFDE8" w:rsidR="00560A76" w:rsidRDefault="00AA2550" w:rsidP="00560A76">
      <w:pPr>
        <w:ind w:left="708"/>
      </w:pPr>
      <w:hyperlink r:id="rId22" w:history="1">
        <w:r w:rsidR="00560A76" w:rsidRPr="008B2061">
          <w:rPr>
            <w:rStyle w:val="Hyperlink"/>
          </w:rPr>
          <w:t>strategie2030@drk.de</w:t>
        </w:r>
      </w:hyperlink>
      <w:r w:rsidR="00A43A7A">
        <w:rPr>
          <w:rStyle w:val="Hyperlink"/>
        </w:rPr>
        <w:t xml:space="preserve"> </w:t>
      </w:r>
    </w:p>
    <w:p w14:paraId="36D12A20" w14:textId="77777777" w:rsidR="00560A76" w:rsidRDefault="00560A76">
      <w:pPr>
        <w:spacing w:after="200" w:line="276" w:lineRule="auto"/>
        <w:rPr>
          <w:rFonts w:cs="Arial"/>
          <w:b/>
          <w:color w:val="E60005"/>
          <w:sz w:val="32"/>
          <w:szCs w:val="32"/>
        </w:rPr>
      </w:pPr>
      <w:r>
        <w:rPr>
          <w:rFonts w:cs="Arial"/>
          <w:b/>
          <w:color w:val="E60005"/>
          <w:sz w:val="32"/>
          <w:szCs w:val="32"/>
        </w:rPr>
        <w:br w:type="page"/>
      </w:r>
    </w:p>
    <w:p w14:paraId="1149DA94" w14:textId="77777777" w:rsidR="00DE0C77" w:rsidRDefault="00DE0C77" w:rsidP="00C73DBC">
      <w:pPr>
        <w:spacing w:line="276" w:lineRule="auto"/>
        <w:rPr>
          <w:rFonts w:cs="Arial"/>
          <w:b/>
          <w:color w:val="E60005"/>
          <w:sz w:val="32"/>
          <w:szCs w:val="32"/>
        </w:rPr>
      </w:pPr>
    </w:p>
    <w:p w14:paraId="59532825" w14:textId="77777777" w:rsidR="00C73DBC" w:rsidRDefault="00EF27B5" w:rsidP="00C73DBC">
      <w:pPr>
        <w:spacing w:line="276" w:lineRule="auto"/>
        <w:rPr>
          <w:rFonts w:cs="Arial"/>
          <w:b/>
          <w:color w:val="E60005"/>
          <w:sz w:val="32"/>
          <w:szCs w:val="32"/>
        </w:rPr>
      </w:pPr>
      <w:r>
        <w:rPr>
          <w:rFonts w:cs="Arial"/>
          <w:b/>
          <w:color w:val="E60005"/>
          <w:sz w:val="32"/>
          <w:szCs w:val="32"/>
        </w:rPr>
        <w:t>Anlage 2</w:t>
      </w:r>
    </w:p>
    <w:p w14:paraId="6637FF1D" w14:textId="77777777" w:rsidR="00EF27B5" w:rsidRDefault="00DE0C77" w:rsidP="00C73DBC">
      <w:pPr>
        <w:spacing w:line="276" w:lineRule="auto"/>
        <w:rPr>
          <w:rFonts w:cs="Arial"/>
          <w:sz w:val="32"/>
          <w:szCs w:val="32"/>
        </w:rPr>
      </w:pPr>
      <w:r>
        <w:rPr>
          <w:rFonts w:cs="Arial"/>
          <w:noProof/>
          <w:sz w:val="32"/>
          <w:szCs w:val="32"/>
        </w:rPr>
        <mc:AlternateContent>
          <mc:Choice Requires="wps">
            <w:drawing>
              <wp:anchor distT="0" distB="0" distL="114300" distR="114300" simplePos="0" relativeHeight="251695104" behindDoc="0" locked="0" layoutInCell="1" allowOverlap="1" wp14:anchorId="52C405BA" wp14:editId="451C8E9B">
                <wp:simplePos x="0" y="0"/>
                <wp:positionH relativeFrom="column">
                  <wp:posOffset>-40463</wp:posOffset>
                </wp:positionH>
                <wp:positionV relativeFrom="paragraph">
                  <wp:posOffset>58583</wp:posOffset>
                </wp:positionV>
                <wp:extent cx="5836920" cy="0"/>
                <wp:effectExtent l="0" t="0" r="11430" b="19050"/>
                <wp:wrapNone/>
                <wp:docPr id="15" name="Gerade Verbindung 15"/>
                <wp:cNvGraphicFramePr/>
                <a:graphic xmlns:a="http://schemas.openxmlformats.org/drawingml/2006/main">
                  <a:graphicData uri="http://schemas.microsoft.com/office/word/2010/wordprocessingShape">
                    <wps:wsp>
                      <wps:cNvCnPr/>
                      <wps:spPr>
                        <a:xfrm flipV="1">
                          <a:off x="0" y="0"/>
                          <a:ext cx="5836920" cy="0"/>
                        </a:xfrm>
                        <a:prstGeom prst="line">
                          <a:avLst/>
                        </a:prstGeom>
                        <a:ln>
                          <a:solidFill>
                            <a:srgbClr val="FA000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42CC96" id="Gerade Verbindung 15" o:spid="_x0000_s1026" style="position:absolute;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4.6pt" to="456.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" strokecolor="#fa0005"/>
            </w:pict>
          </mc:Fallback>
        </mc:AlternateContent>
      </w:r>
    </w:p>
    <w:p w14:paraId="0D42D60D" w14:textId="77777777" w:rsidR="00C73DBC" w:rsidRPr="00EF27B5" w:rsidRDefault="00C73DBC" w:rsidP="00C73DBC">
      <w:pPr>
        <w:spacing w:line="276" w:lineRule="auto"/>
        <w:rPr>
          <w:rFonts w:cs="Arial"/>
          <w:sz w:val="28"/>
          <w:szCs w:val="32"/>
        </w:rPr>
      </w:pPr>
      <w:r w:rsidRPr="00EF27B5">
        <w:rPr>
          <w:rFonts w:cs="Arial"/>
          <w:sz w:val="28"/>
          <w:szCs w:val="32"/>
        </w:rPr>
        <w:t>Checkliste Materialien</w:t>
      </w:r>
    </w:p>
    <w:p w14:paraId="581A7462" w14:textId="77777777" w:rsidR="00C73DBC" w:rsidRPr="00C61B73" w:rsidRDefault="00C73DBC" w:rsidP="00C73DBC">
      <w:pPr>
        <w:spacing w:line="276" w:lineRule="auto"/>
        <w:rPr>
          <w:rFonts w:cs="Arial"/>
          <w:sz w:val="22"/>
          <w:szCs w:val="22"/>
        </w:rPr>
      </w:pPr>
    </w:p>
    <w:p w14:paraId="09EFAE45"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Pr>
          <w:rFonts w:cs="Arial"/>
          <w:szCs w:val="24"/>
        </w:rPr>
        <w:t xml:space="preserve">Räumlichkeiten </w:t>
      </w:r>
    </w:p>
    <w:p w14:paraId="4AFD384D" w14:textId="77777777" w:rsidR="00C73DBC" w:rsidRPr="00C61B73" w:rsidRDefault="00C73DBC" w:rsidP="00D33DF4">
      <w:pPr>
        <w:spacing w:line="276" w:lineRule="auto"/>
        <w:ind w:left="705" w:hanging="705"/>
        <w:rPr>
          <w:rFonts w:cs="Arial"/>
          <w:szCs w:val="24"/>
        </w:rPr>
      </w:pPr>
      <w:r w:rsidRPr="00C61B73">
        <w:rPr>
          <w:rFonts w:cs="Arial"/>
          <w:b/>
          <w:szCs w:val="24"/>
        </w:rPr>
        <w:t>□</w:t>
      </w:r>
      <w:r w:rsidRPr="00C61B73">
        <w:rPr>
          <w:rFonts w:cs="Arial"/>
          <w:b/>
          <w:szCs w:val="24"/>
        </w:rPr>
        <w:tab/>
      </w:r>
      <w:r w:rsidR="00D33DF4">
        <w:rPr>
          <w:rFonts w:cs="Arial"/>
          <w:szCs w:val="24"/>
        </w:rPr>
        <w:t>Eventuelle B</w:t>
      </w:r>
      <w:r>
        <w:rPr>
          <w:rFonts w:cs="Arial"/>
          <w:szCs w:val="24"/>
        </w:rPr>
        <w:t xml:space="preserve">estuhlung und </w:t>
      </w:r>
      <w:r w:rsidR="00D33DF4">
        <w:rPr>
          <w:rFonts w:cs="Arial"/>
          <w:szCs w:val="24"/>
        </w:rPr>
        <w:t>Aufbau von Themeninseln, idealerweise in den Ecken eines Raumes bei insgesamt vier Inseln</w:t>
      </w:r>
    </w:p>
    <w:p w14:paraId="6F65B464"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sidRPr="00C61B73">
        <w:rPr>
          <w:rFonts w:cs="Arial"/>
          <w:szCs w:val="24"/>
        </w:rPr>
        <w:t>Ein Flipchart</w:t>
      </w:r>
      <w:r w:rsidR="0056240E">
        <w:rPr>
          <w:rFonts w:cs="Arial"/>
          <w:szCs w:val="24"/>
        </w:rPr>
        <w:t>/eine Pinnwand</w:t>
      </w:r>
      <w:r w:rsidRPr="00C61B73">
        <w:rPr>
          <w:rFonts w:cs="Arial"/>
          <w:szCs w:val="24"/>
        </w:rPr>
        <w:t xml:space="preserve"> pro </w:t>
      </w:r>
      <w:r w:rsidR="00D33DF4">
        <w:rPr>
          <w:rFonts w:cs="Arial"/>
          <w:szCs w:val="24"/>
        </w:rPr>
        <w:t>Themeninsel</w:t>
      </w:r>
    </w:p>
    <w:p w14:paraId="2BC6590A" w14:textId="77777777" w:rsidR="00C73DBC" w:rsidRPr="00B07973" w:rsidRDefault="00C73DBC" w:rsidP="00C73DBC">
      <w:pPr>
        <w:spacing w:line="276" w:lineRule="auto"/>
        <w:ind w:left="705" w:hanging="705"/>
        <w:rPr>
          <w:rFonts w:cs="Arial"/>
          <w:b/>
          <w:szCs w:val="24"/>
        </w:rPr>
      </w:pPr>
      <w:r w:rsidRPr="00C61B73">
        <w:rPr>
          <w:rFonts w:cs="Arial"/>
          <w:b/>
          <w:szCs w:val="24"/>
        </w:rPr>
        <w:t>□</w:t>
      </w:r>
      <w:r w:rsidRPr="00C61B73">
        <w:rPr>
          <w:rFonts w:cs="Arial"/>
          <w:b/>
          <w:szCs w:val="24"/>
        </w:rPr>
        <w:tab/>
      </w:r>
      <w:r>
        <w:rPr>
          <w:rFonts w:cs="Arial"/>
          <w:szCs w:val="24"/>
        </w:rPr>
        <w:t>Moderationskoffer / ausreichend Moderationsmaterialien für jede Themen</w:t>
      </w:r>
      <w:r w:rsidR="00D33DF4">
        <w:rPr>
          <w:rFonts w:cs="Arial"/>
          <w:szCs w:val="24"/>
        </w:rPr>
        <w:t>insel</w:t>
      </w:r>
      <w:r>
        <w:rPr>
          <w:rFonts w:cs="Arial"/>
          <w:szCs w:val="24"/>
        </w:rPr>
        <w:t xml:space="preserve"> (Stifte und Kärtchen)</w:t>
      </w:r>
    </w:p>
    <w:p w14:paraId="7352A015" w14:textId="77777777" w:rsidR="00C73DBC" w:rsidRPr="0056240E" w:rsidRDefault="00C73DBC" w:rsidP="00C73DBC">
      <w:pPr>
        <w:spacing w:line="276" w:lineRule="auto"/>
        <w:rPr>
          <w:rFonts w:cs="Arial"/>
          <w:szCs w:val="24"/>
        </w:rPr>
      </w:pPr>
      <w:r w:rsidRPr="00C61B73">
        <w:rPr>
          <w:rFonts w:cs="Arial"/>
          <w:b/>
          <w:szCs w:val="24"/>
        </w:rPr>
        <w:t>□</w:t>
      </w:r>
      <w:r w:rsidRPr="00C61B73">
        <w:rPr>
          <w:rFonts w:cs="Arial"/>
          <w:b/>
          <w:szCs w:val="24"/>
        </w:rPr>
        <w:tab/>
      </w:r>
      <w:r w:rsidR="0056240E">
        <w:rPr>
          <w:rFonts w:cs="Arial"/>
          <w:szCs w:val="24"/>
        </w:rPr>
        <w:t>Präsentations-</w:t>
      </w:r>
      <w:r w:rsidRPr="0056240E">
        <w:rPr>
          <w:rFonts w:cs="Arial"/>
          <w:szCs w:val="24"/>
        </w:rPr>
        <w:t>Laptop</w:t>
      </w:r>
    </w:p>
    <w:p w14:paraId="43D44276"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sidRPr="00C61B73">
        <w:rPr>
          <w:rFonts w:cs="Arial"/>
          <w:szCs w:val="24"/>
        </w:rPr>
        <w:t>Beamer</w:t>
      </w:r>
    </w:p>
    <w:p w14:paraId="41067405" w14:textId="77777777" w:rsidR="00C73DBC" w:rsidRPr="00C61B73" w:rsidRDefault="00C73DBC" w:rsidP="00C73DBC">
      <w:pPr>
        <w:spacing w:line="276" w:lineRule="auto"/>
        <w:rPr>
          <w:rFonts w:cs="Arial"/>
          <w:szCs w:val="24"/>
        </w:rPr>
      </w:pPr>
      <w:r w:rsidRPr="00C61B73">
        <w:rPr>
          <w:rFonts w:cs="Arial"/>
          <w:b/>
          <w:szCs w:val="24"/>
        </w:rPr>
        <w:t>□</w:t>
      </w:r>
      <w:r w:rsidRPr="00C61B73">
        <w:rPr>
          <w:rFonts w:cs="Arial"/>
          <w:b/>
          <w:szCs w:val="24"/>
        </w:rPr>
        <w:tab/>
      </w:r>
      <w:r w:rsidR="00A43A7A">
        <w:rPr>
          <w:rFonts w:cs="Arial"/>
          <w:szCs w:val="24"/>
        </w:rPr>
        <w:t>Prä</w:t>
      </w:r>
      <w:r w:rsidRPr="00C61B73">
        <w:rPr>
          <w:rFonts w:cs="Arial"/>
          <w:szCs w:val="24"/>
        </w:rPr>
        <w:t>senter</w:t>
      </w:r>
    </w:p>
    <w:p w14:paraId="2F9DC4C6" w14:textId="77777777" w:rsidR="00C73DBC" w:rsidRDefault="00C73DBC" w:rsidP="00C73DBC">
      <w:pPr>
        <w:spacing w:line="276" w:lineRule="auto"/>
        <w:rPr>
          <w:rFonts w:cs="Arial"/>
          <w:szCs w:val="24"/>
        </w:rPr>
      </w:pPr>
      <w:r w:rsidRPr="00C61B73">
        <w:rPr>
          <w:rFonts w:cs="Arial"/>
          <w:b/>
          <w:szCs w:val="24"/>
        </w:rPr>
        <w:t>□</w:t>
      </w:r>
      <w:r w:rsidRPr="00C61B73">
        <w:rPr>
          <w:rFonts w:cs="Arial"/>
          <w:b/>
          <w:szCs w:val="24"/>
        </w:rPr>
        <w:tab/>
      </w:r>
      <w:r w:rsidRPr="00C61B73">
        <w:rPr>
          <w:rFonts w:cs="Arial"/>
          <w:szCs w:val="24"/>
        </w:rPr>
        <w:t>Glocke</w:t>
      </w:r>
    </w:p>
    <w:p w14:paraId="5292BB6B" w14:textId="77777777" w:rsidR="00C73DBC" w:rsidRPr="0056240E" w:rsidRDefault="00C73DBC" w:rsidP="00C73DBC">
      <w:pPr>
        <w:spacing w:line="276" w:lineRule="auto"/>
        <w:rPr>
          <w:rFonts w:cs="Arial"/>
          <w:szCs w:val="24"/>
        </w:rPr>
      </w:pPr>
      <w:r w:rsidRPr="00C61B73">
        <w:rPr>
          <w:rFonts w:cs="Arial"/>
          <w:b/>
          <w:szCs w:val="24"/>
        </w:rPr>
        <w:t>□</w:t>
      </w:r>
      <w:r w:rsidRPr="00C61B73">
        <w:rPr>
          <w:rFonts w:cs="Arial"/>
          <w:b/>
          <w:szCs w:val="24"/>
        </w:rPr>
        <w:tab/>
      </w:r>
      <w:r w:rsidR="0056240E" w:rsidRPr="0056240E">
        <w:rPr>
          <w:rFonts w:cs="Arial"/>
          <w:szCs w:val="24"/>
        </w:rPr>
        <w:t xml:space="preserve">ggf. </w:t>
      </w:r>
      <w:r w:rsidRPr="0056240E">
        <w:rPr>
          <w:rFonts w:cs="Arial"/>
          <w:szCs w:val="24"/>
        </w:rPr>
        <w:t>Mikrofon</w:t>
      </w:r>
    </w:p>
    <w:p w14:paraId="622CC964" w14:textId="3C5F69A9" w:rsidR="00A3719C" w:rsidRPr="0056240E" w:rsidRDefault="00A43A7A" w:rsidP="00A3719C">
      <w:pPr>
        <w:spacing w:line="276" w:lineRule="auto"/>
        <w:rPr>
          <w:rFonts w:cs="Arial"/>
          <w:szCs w:val="24"/>
        </w:rPr>
      </w:pPr>
      <w:r>
        <w:rPr>
          <w:rFonts w:cs="Arial"/>
          <w:szCs w:val="24"/>
        </w:rPr>
        <w:t>□</w:t>
      </w:r>
      <w:r>
        <w:rPr>
          <w:rFonts w:cs="Arial"/>
          <w:szCs w:val="24"/>
        </w:rPr>
        <w:tab/>
        <w:t xml:space="preserve">PPT-Präsentation </w:t>
      </w:r>
      <w:r w:rsidR="00343AB0">
        <w:rPr>
          <w:rFonts w:cs="Arial"/>
          <w:szCs w:val="24"/>
        </w:rPr>
        <w:t>(siehe Methodenpool)</w:t>
      </w:r>
      <w:r w:rsidR="00A3719C" w:rsidRPr="0056240E">
        <w:rPr>
          <w:rFonts w:cs="Arial"/>
          <w:szCs w:val="24"/>
        </w:rPr>
        <w:t xml:space="preserve"> </w:t>
      </w:r>
    </w:p>
    <w:p w14:paraId="6B36F324" w14:textId="77777777" w:rsidR="00A3719C" w:rsidRPr="00C61B73" w:rsidRDefault="00A3719C" w:rsidP="00C73DBC">
      <w:pPr>
        <w:spacing w:line="276" w:lineRule="auto"/>
        <w:rPr>
          <w:rFonts w:cs="Arial"/>
          <w:szCs w:val="24"/>
        </w:rPr>
      </w:pPr>
      <w:r w:rsidRPr="0056240E">
        <w:rPr>
          <w:rFonts w:cs="Arial"/>
          <w:szCs w:val="24"/>
        </w:rPr>
        <w:t>□</w:t>
      </w:r>
      <w:r w:rsidRPr="0056240E">
        <w:rPr>
          <w:rFonts w:cs="Arial"/>
          <w:szCs w:val="24"/>
        </w:rPr>
        <w:tab/>
      </w:r>
      <w:r w:rsidR="0056240E" w:rsidRPr="0056240E">
        <w:rPr>
          <w:rFonts w:cs="Arial"/>
          <w:szCs w:val="24"/>
        </w:rPr>
        <w:t xml:space="preserve">Übersicht zu den </w:t>
      </w:r>
      <w:r w:rsidRPr="0056240E">
        <w:rPr>
          <w:rFonts w:cs="Arial"/>
          <w:szCs w:val="24"/>
        </w:rPr>
        <w:t>Themen</w:t>
      </w:r>
      <w:r w:rsidR="00D33DF4">
        <w:rPr>
          <w:rFonts w:cs="Arial"/>
          <w:szCs w:val="24"/>
        </w:rPr>
        <w:t>inseln</w:t>
      </w:r>
      <w:r w:rsidRPr="0056240E">
        <w:rPr>
          <w:rFonts w:cs="Arial"/>
          <w:szCs w:val="24"/>
        </w:rPr>
        <w:t xml:space="preserve"> &amp; Fragestellungen </w:t>
      </w:r>
    </w:p>
    <w:p w14:paraId="361AA8E9" w14:textId="77777777" w:rsidR="00DA3CDF" w:rsidRDefault="00DA3CDF" w:rsidP="00910C7C">
      <w:pPr>
        <w:spacing w:after="200" w:line="276" w:lineRule="auto"/>
      </w:pPr>
    </w:p>
    <w:sectPr w:rsidR="00DA3CDF" w:rsidSect="00A41737">
      <w:headerReference w:type="even" r:id="rId23"/>
      <w:headerReference w:type="default" r:id="rId24"/>
      <w:footerReference w:type="even" r:id="rId25"/>
      <w:footerReference w:type="default" r:id="rId26"/>
      <w:headerReference w:type="first" r:id="rId27"/>
      <w:footerReference w:type="first" r:id="rId28"/>
      <w:pgSz w:w="11906" w:h="16838"/>
      <w:pgMar w:top="156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040DD" w14:textId="77777777" w:rsidR="00D50CA9" w:rsidRDefault="00D50CA9" w:rsidP="00C73DBC">
      <w:r>
        <w:separator/>
      </w:r>
    </w:p>
  </w:endnote>
  <w:endnote w:type="continuationSeparator" w:id="0">
    <w:p w14:paraId="4B8C9A15" w14:textId="77777777" w:rsidR="00D50CA9" w:rsidRDefault="00D50CA9" w:rsidP="00C7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E9E8" w14:textId="77777777" w:rsidR="00343AB0" w:rsidRDefault="00343A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54015"/>
      <w:docPartObj>
        <w:docPartGallery w:val="Page Numbers (Bottom of Page)"/>
        <w:docPartUnique/>
      </w:docPartObj>
    </w:sdtPr>
    <w:sdtEndPr/>
    <w:sdtContent>
      <w:p w14:paraId="09E7FA15" w14:textId="77777777" w:rsidR="00617696" w:rsidRDefault="00617696">
        <w:pPr>
          <w:pStyle w:val="Fuzeile"/>
          <w:jc w:val="right"/>
        </w:pPr>
        <w:r>
          <w:fldChar w:fldCharType="begin"/>
        </w:r>
        <w:r>
          <w:instrText>PAGE   \* MERGEFORMAT</w:instrText>
        </w:r>
        <w:r>
          <w:fldChar w:fldCharType="separate"/>
        </w:r>
        <w:r w:rsidR="00EE0353">
          <w:rPr>
            <w:noProof/>
          </w:rPr>
          <w:t>11</w:t>
        </w:r>
        <w:r>
          <w:fldChar w:fldCharType="end"/>
        </w:r>
      </w:p>
    </w:sdtContent>
  </w:sdt>
  <w:p w14:paraId="2371B167" w14:textId="77777777" w:rsidR="00617696" w:rsidRDefault="006176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057420"/>
      <w:docPartObj>
        <w:docPartGallery w:val="Page Numbers (Bottom of Page)"/>
        <w:docPartUnique/>
      </w:docPartObj>
    </w:sdtPr>
    <w:sdtEndPr/>
    <w:sdtContent>
      <w:p w14:paraId="74A692E3" w14:textId="77777777" w:rsidR="00A41737" w:rsidRDefault="00A41737">
        <w:pPr>
          <w:pStyle w:val="Fuzeile"/>
          <w:jc w:val="right"/>
        </w:pPr>
        <w:r>
          <w:fldChar w:fldCharType="begin"/>
        </w:r>
        <w:r>
          <w:instrText>PAGE   \* MERGEFORMAT</w:instrText>
        </w:r>
        <w:r>
          <w:fldChar w:fldCharType="separate"/>
        </w:r>
        <w:r>
          <w:rPr>
            <w:noProof/>
          </w:rPr>
          <w:t>1</w:t>
        </w:r>
        <w:r>
          <w:fldChar w:fldCharType="end"/>
        </w:r>
      </w:p>
    </w:sdtContent>
  </w:sdt>
  <w:p w14:paraId="355DFC29" w14:textId="77777777" w:rsidR="00A41737" w:rsidRDefault="00A417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7A892" w14:textId="77777777" w:rsidR="00D50CA9" w:rsidRDefault="00D50CA9" w:rsidP="00C73DBC">
      <w:r>
        <w:separator/>
      </w:r>
    </w:p>
  </w:footnote>
  <w:footnote w:type="continuationSeparator" w:id="0">
    <w:p w14:paraId="351A8315" w14:textId="77777777" w:rsidR="00D50CA9" w:rsidRDefault="00D50CA9" w:rsidP="00C7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E31A" w14:textId="77777777" w:rsidR="00343AB0" w:rsidRDefault="00343A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BCB9" w14:textId="6DA01121" w:rsidR="00EF27B5" w:rsidRDefault="00343AB0" w:rsidP="00C73DBC">
    <w:pPr>
      <w:rPr>
        <w:rFonts w:cs="Arial"/>
        <w:sz w:val="18"/>
        <w:szCs w:val="18"/>
      </w:rPr>
    </w:pPr>
    <w:r w:rsidRPr="00BF136E">
      <w:rPr>
        <w:rFonts w:cs="Arial"/>
        <w:noProof/>
        <w:sz w:val="18"/>
        <w:szCs w:val="18"/>
      </w:rPr>
      <w:drawing>
        <wp:anchor distT="0" distB="0" distL="114300" distR="114300" simplePos="0" relativeHeight="251657216" behindDoc="0" locked="0" layoutInCell="1" allowOverlap="1" wp14:anchorId="30BE15E7" wp14:editId="2A0B80B6">
          <wp:simplePos x="0" y="0"/>
          <wp:positionH relativeFrom="column">
            <wp:posOffset>4114165</wp:posOffset>
          </wp:positionH>
          <wp:positionV relativeFrom="paragraph">
            <wp:posOffset>-248285</wp:posOffset>
          </wp:positionV>
          <wp:extent cx="2498725" cy="714375"/>
          <wp:effectExtent l="0" t="0" r="0" b="9525"/>
          <wp:wrapSquare wrapText="bothSides"/>
          <wp:docPr id="1" name="Grafik 6">
            <a:extLst xmlns:a="http://schemas.openxmlformats.org/drawingml/2006/main">
              <a:ext uri="{FF2B5EF4-FFF2-40B4-BE49-F238E27FC236}">
                <a16:creationId xmlns:a16="http://schemas.microsoft.com/office/drawing/2014/main" id="{B32F439B-3480-4208-AE7B-B2A11642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B32F439B-3480-4208-AE7B-B2A11642A72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725" cy="714375"/>
                  </a:xfrm>
                  <a:prstGeom prst="rect">
                    <a:avLst/>
                  </a:prstGeom>
                </pic:spPr>
              </pic:pic>
            </a:graphicData>
          </a:graphic>
          <wp14:sizeRelH relativeFrom="page">
            <wp14:pctWidth>0</wp14:pctWidth>
          </wp14:sizeRelH>
          <wp14:sizeRelV relativeFrom="page">
            <wp14:pctHeight>0</wp14:pctHeight>
          </wp14:sizeRelV>
        </wp:anchor>
      </w:drawing>
    </w:r>
    <w:r w:rsidR="00EF27B5">
      <w:rPr>
        <w:rFonts w:cs="Arial"/>
        <w:sz w:val="18"/>
        <w:szCs w:val="18"/>
      </w:rPr>
      <w:t>DRK-Generalsekretariat</w:t>
    </w:r>
  </w:p>
  <w:p w14:paraId="685CE03E" w14:textId="77777777" w:rsidR="00C73DBC" w:rsidRPr="00C73DBC" w:rsidRDefault="00EF27B5" w:rsidP="00C73DBC">
    <w:pPr>
      <w:rPr>
        <w:rFonts w:cs="Arial"/>
        <w:sz w:val="18"/>
        <w:szCs w:val="18"/>
      </w:rPr>
    </w:pPr>
    <w:r>
      <w:rPr>
        <w:rFonts w:cs="Arial"/>
        <w:sz w:val="18"/>
        <w:szCs w:val="18"/>
      </w:rPr>
      <w:t>Methodenpool Strategie 2030</w:t>
    </w:r>
    <w:r w:rsidR="00C73DBC">
      <w:rPr>
        <w:rFonts w:cs="Arial"/>
        <w:sz w:val="18"/>
        <w:szCs w:val="18"/>
      </w:rPr>
      <w:tab/>
    </w:r>
  </w:p>
  <w:p w14:paraId="4E139EF6" w14:textId="77777777" w:rsidR="00C73DBC" w:rsidRDefault="00C73DB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ABF87" w14:textId="77777777" w:rsidR="00343AB0" w:rsidRDefault="00343A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D64"/>
    <w:multiLevelType w:val="hybridMultilevel"/>
    <w:tmpl w:val="8236E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560A41"/>
    <w:multiLevelType w:val="hybridMultilevel"/>
    <w:tmpl w:val="14205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6C1EA2"/>
    <w:multiLevelType w:val="hybridMultilevel"/>
    <w:tmpl w:val="88FEE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A74338"/>
    <w:multiLevelType w:val="hybridMultilevel"/>
    <w:tmpl w:val="DEF4D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206F06"/>
    <w:multiLevelType w:val="hybridMultilevel"/>
    <w:tmpl w:val="84BE0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85599A"/>
    <w:multiLevelType w:val="hybridMultilevel"/>
    <w:tmpl w:val="5A34D8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72787"/>
    <w:multiLevelType w:val="hybridMultilevel"/>
    <w:tmpl w:val="DD525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DBC"/>
    <w:rsid w:val="00023BC9"/>
    <w:rsid w:val="000722B1"/>
    <w:rsid w:val="00096646"/>
    <w:rsid w:val="000C5334"/>
    <w:rsid w:val="00132BBA"/>
    <w:rsid w:val="0014437C"/>
    <w:rsid w:val="001C6A44"/>
    <w:rsid w:val="001D5A39"/>
    <w:rsid w:val="002A3CF6"/>
    <w:rsid w:val="002B0CF2"/>
    <w:rsid w:val="002D16D1"/>
    <w:rsid w:val="002E598B"/>
    <w:rsid w:val="003314AE"/>
    <w:rsid w:val="0033303F"/>
    <w:rsid w:val="00343AB0"/>
    <w:rsid w:val="00366EB2"/>
    <w:rsid w:val="0038731D"/>
    <w:rsid w:val="003D0F0A"/>
    <w:rsid w:val="003D24B1"/>
    <w:rsid w:val="00420EDB"/>
    <w:rsid w:val="004C3224"/>
    <w:rsid w:val="004C3385"/>
    <w:rsid w:val="004C77DC"/>
    <w:rsid w:val="004D63FD"/>
    <w:rsid w:val="00560A76"/>
    <w:rsid w:val="0056240E"/>
    <w:rsid w:val="00583DA7"/>
    <w:rsid w:val="005D32CC"/>
    <w:rsid w:val="005E0B0D"/>
    <w:rsid w:val="006011A3"/>
    <w:rsid w:val="00617696"/>
    <w:rsid w:val="0062388D"/>
    <w:rsid w:val="0063128E"/>
    <w:rsid w:val="006614B1"/>
    <w:rsid w:val="00687F33"/>
    <w:rsid w:val="00725461"/>
    <w:rsid w:val="00795A22"/>
    <w:rsid w:val="00831E79"/>
    <w:rsid w:val="008663D7"/>
    <w:rsid w:val="00892B4F"/>
    <w:rsid w:val="008B2C8F"/>
    <w:rsid w:val="00910C7C"/>
    <w:rsid w:val="00927B82"/>
    <w:rsid w:val="00953BF9"/>
    <w:rsid w:val="00964559"/>
    <w:rsid w:val="009A7D68"/>
    <w:rsid w:val="009D1E40"/>
    <w:rsid w:val="009D69DD"/>
    <w:rsid w:val="009E21BF"/>
    <w:rsid w:val="00A26C2E"/>
    <w:rsid w:val="00A3719C"/>
    <w:rsid w:val="00A41737"/>
    <w:rsid w:val="00A43A7A"/>
    <w:rsid w:val="00A57C68"/>
    <w:rsid w:val="00A84BFF"/>
    <w:rsid w:val="00A932EA"/>
    <w:rsid w:val="00AA2550"/>
    <w:rsid w:val="00AE00E3"/>
    <w:rsid w:val="00AE0FE6"/>
    <w:rsid w:val="00AE5B2D"/>
    <w:rsid w:val="00AE71CE"/>
    <w:rsid w:val="00AF5048"/>
    <w:rsid w:val="00BA1CC5"/>
    <w:rsid w:val="00BA6807"/>
    <w:rsid w:val="00BE4876"/>
    <w:rsid w:val="00C02B9A"/>
    <w:rsid w:val="00C0338F"/>
    <w:rsid w:val="00C36AEF"/>
    <w:rsid w:val="00C73DBC"/>
    <w:rsid w:val="00D24BF8"/>
    <w:rsid w:val="00D3157F"/>
    <w:rsid w:val="00D33DF4"/>
    <w:rsid w:val="00D50CA9"/>
    <w:rsid w:val="00DA3CDF"/>
    <w:rsid w:val="00DB6A4C"/>
    <w:rsid w:val="00DC394B"/>
    <w:rsid w:val="00DD0A13"/>
    <w:rsid w:val="00DE0C77"/>
    <w:rsid w:val="00E04D78"/>
    <w:rsid w:val="00E212E0"/>
    <w:rsid w:val="00E24484"/>
    <w:rsid w:val="00E27D35"/>
    <w:rsid w:val="00EE0353"/>
    <w:rsid w:val="00EF27B5"/>
    <w:rsid w:val="00F13C33"/>
    <w:rsid w:val="00F14E4A"/>
    <w:rsid w:val="00F31F33"/>
    <w:rsid w:val="00FC19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3E8C357"/>
  <w15:docId w15:val="{6969BE46-4ED3-474A-9E89-EDBCBF67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73DBC"/>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3DBC"/>
    <w:pPr>
      <w:tabs>
        <w:tab w:val="center" w:pos="4536"/>
        <w:tab w:val="right" w:pos="9072"/>
      </w:tabs>
    </w:pPr>
  </w:style>
  <w:style w:type="character" w:customStyle="1" w:styleId="KopfzeileZchn">
    <w:name w:val="Kopfzeile Zchn"/>
    <w:basedOn w:val="Absatz-Standardschriftart"/>
    <w:link w:val="Kopfzeile"/>
    <w:uiPriority w:val="99"/>
    <w:rsid w:val="00C73DBC"/>
  </w:style>
  <w:style w:type="paragraph" w:styleId="Fuzeile">
    <w:name w:val="footer"/>
    <w:basedOn w:val="Standard"/>
    <w:link w:val="FuzeileZchn"/>
    <w:uiPriority w:val="99"/>
    <w:unhideWhenUsed/>
    <w:rsid w:val="00C73DBC"/>
    <w:pPr>
      <w:tabs>
        <w:tab w:val="center" w:pos="4536"/>
        <w:tab w:val="right" w:pos="9072"/>
      </w:tabs>
    </w:pPr>
  </w:style>
  <w:style w:type="character" w:customStyle="1" w:styleId="FuzeileZchn">
    <w:name w:val="Fußzeile Zchn"/>
    <w:basedOn w:val="Absatz-Standardschriftart"/>
    <w:link w:val="Fuzeile"/>
    <w:uiPriority w:val="99"/>
    <w:rsid w:val="00C73DBC"/>
  </w:style>
  <w:style w:type="paragraph" w:styleId="StandardWeb">
    <w:name w:val="Normal (Web)"/>
    <w:basedOn w:val="Standard"/>
    <w:rsid w:val="00C73DBC"/>
    <w:pPr>
      <w:spacing w:before="100" w:beforeAutospacing="1" w:after="100" w:afterAutospacing="1"/>
    </w:pPr>
    <w:rPr>
      <w:rFonts w:ascii="Times New Roman" w:eastAsia="MS Mincho" w:hAnsi="Times New Roman"/>
      <w:szCs w:val="24"/>
      <w:lang w:eastAsia="ja-JP" w:bidi="hi-IN"/>
    </w:rPr>
  </w:style>
  <w:style w:type="paragraph" w:styleId="Listenabsatz">
    <w:name w:val="List Paragraph"/>
    <w:basedOn w:val="Standard"/>
    <w:uiPriority w:val="99"/>
    <w:qFormat/>
    <w:rsid w:val="00C73DBC"/>
    <w:pPr>
      <w:ind w:left="720"/>
      <w:contextualSpacing/>
    </w:pPr>
  </w:style>
  <w:style w:type="character" w:styleId="Hyperlink">
    <w:name w:val="Hyperlink"/>
    <w:basedOn w:val="Absatz-Standardschriftart"/>
    <w:rsid w:val="00C73DBC"/>
    <w:rPr>
      <w:color w:val="0000FF" w:themeColor="hyperlink"/>
      <w:u w:val="single"/>
    </w:rPr>
  </w:style>
  <w:style w:type="table" w:styleId="Tabellenraster">
    <w:name w:val="Table Grid"/>
    <w:basedOn w:val="NormaleTabelle"/>
    <w:uiPriority w:val="59"/>
    <w:rsid w:val="003D2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A3C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3CF6"/>
    <w:rPr>
      <w:rFonts w:ascii="Tahoma" w:eastAsia="Times New Roman" w:hAnsi="Tahoma" w:cs="Tahoma"/>
      <w:sz w:val="16"/>
      <w:szCs w:val="16"/>
      <w:lang w:eastAsia="de-DE"/>
    </w:rPr>
  </w:style>
  <w:style w:type="character" w:styleId="Platzhaltertext">
    <w:name w:val="Placeholder Text"/>
    <w:basedOn w:val="Absatz-Standardschriftart"/>
    <w:uiPriority w:val="99"/>
    <w:semiHidden/>
    <w:rsid w:val="001C6A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strategie230@drk.de"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mailto:strategie2030@drk.d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yperlink" Target="mailto:strategie2030@drk.d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hyperlink" Target="mailto:strategie2030@drk.d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1904</Words>
  <Characters>11999</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DRK</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Viet-Chi Pham</dc:creator>
  <cp:lastModifiedBy>Viet-Chi Pham</cp:lastModifiedBy>
  <cp:revision>20</cp:revision>
  <cp:lastPrinted>2019-01-08T13:30:00Z</cp:lastPrinted>
  <dcterms:created xsi:type="dcterms:W3CDTF">2019-02-19T16:28:00Z</dcterms:created>
  <dcterms:modified xsi:type="dcterms:W3CDTF">2019-10-14T10:26:00Z</dcterms:modified>
</cp:coreProperties>
</file>