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9A1C9" w14:textId="18B56A0F" w:rsidR="00CF7F18" w:rsidRDefault="00CF7F18" w:rsidP="00E24B49">
      <w:pPr>
        <w:pStyle w:val="Textkrper-Zeileneinzug"/>
        <w:ind w:left="0" w:right="548"/>
        <w:jc w:val="center"/>
        <w:rPr>
          <w:rFonts w:ascii="Arial" w:eastAsiaTheme="minorHAnsi" w:hAnsi="Arial" w:cs="Arial"/>
          <w:b/>
          <w:sz w:val="32"/>
          <w:szCs w:val="32"/>
          <w:lang w:val="de-AT" w:eastAsia="en-US"/>
        </w:rPr>
      </w:pPr>
    </w:p>
    <w:p w14:paraId="02B29260" w14:textId="3B81C8E3" w:rsidR="003D5900" w:rsidRDefault="003D5900" w:rsidP="00E24B49">
      <w:pPr>
        <w:pStyle w:val="Textkrper-Zeileneinzug"/>
        <w:ind w:left="0" w:right="548"/>
        <w:jc w:val="center"/>
        <w:rPr>
          <w:rFonts w:ascii="Arial" w:eastAsiaTheme="minorHAnsi" w:hAnsi="Arial" w:cs="Arial"/>
          <w:b/>
          <w:sz w:val="32"/>
          <w:szCs w:val="32"/>
          <w:lang w:val="de-AT" w:eastAsia="en-US"/>
        </w:rPr>
      </w:pPr>
    </w:p>
    <w:p w14:paraId="73DCD94B" w14:textId="00E82C03" w:rsidR="00522975" w:rsidRPr="003D5900" w:rsidRDefault="002454EA" w:rsidP="002454EA">
      <w:pPr>
        <w:pStyle w:val="Textkrper-Zeileneinzug"/>
        <w:ind w:left="-284" w:right="-2"/>
        <w:jc w:val="center"/>
        <w:rPr>
          <w:rFonts w:ascii="Arial" w:eastAsiaTheme="minorHAnsi" w:hAnsi="Arial" w:cs="Arial"/>
          <w:b/>
          <w:sz w:val="32"/>
          <w:szCs w:val="32"/>
          <w:lang w:val="de-AT" w:eastAsia="en-US"/>
        </w:rPr>
      </w:pPr>
      <w:r>
        <w:rPr>
          <w:rFonts w:ascii="Arial" w:eastAsiaTheme="minorHAnsi" w:hAnsi="Arial" w:cs="Arial"/>
          <w:b/>
          <w:sz w:val="32"/>
          <w:szCs w:val="32"/>
          <w:lang w:val="de-AT" w:eastAsia="en-US"/>
        </w:rPr>
        <w:t>Leistungsbeschreibung</w:t>
      </w:r>
    </w:p>
    <w:p w14:paraId="2E92BF6C" w14:textId="49A6F5FD" w:rsidR="00E21B90" w:rsidRPr="003D5900" w:rsidRDefault="00E21B90" w:rsidP="00AB6C91">
      <w:pPr>
        <w:pStyle w:val="Textkrper-Zeileneinzug"/>
        <w:ind w:left="-284" w:right="-2"/>
        <w:jc w:val="center"/>
        <w:rPr>
          <w:rFonts w:ascii="Arial" w:eastAsiaTheme="minorHAnsi" w:hAnsi="Arial" w:cs="Arial"/>
          <w:bCs/>
          <w:sz w:val="22"/>
          <w:szCs w:val="22"/>
          <w:lang w:val="de-AT" w:eastAsia="en-US"/>
        </w:rPr>
      </w:pPr>
    </w:p>
    <w:p w14:paraId="47BC6EA6" w14:textId="0C8B91F2" w:rsidR="00495D26" w:rsidRPr="003D5900" w:rsidRDefault="00495D26" w:rsidP="00AB6C91">
      <w:pPr>
        <w:pStyle w:val="Textkrper-Zeileneinzug"/>
        <w:ind w:left="-284" w:right="-2"/>
        <w:jc w:val="center"/>
        <w:rPr>
          <w:rFonts w:ascii="Arial" w:eastAsiaTheme="minorHAnsi" w:hAnsi="Arial" w:cs="Arial"/>
          <w:bCs/>
          <w:sz w:val="22"/>
          <w:szCs w:val="22"/>
          <w:lang w:val="de-AT" w:eastAsia="en-US"/>
        </w:rPr>
      </w:pPr>
      <w:r w:rsidRPr="003D5900">
        <w:rPr>
          <w:rFonts w:ascii="Arial" w:eastAsiaTheme="minorHAnsi" w:hAnsi="Arial" w:cs="Arial"/>
          <w:bCs/>
          <w:sz w:val="22"/>
          <w:szCs w:val="22"/>
          <w:lang w:val="de-AT" w:eastAsia="en-US"/>
        </w:rPr>
        <w:t xml:space="preserve"> </w:t>
      </w:r>
    </w:p>
    <w:tbl>
      <w:tblPr>
        <w:tblStyle w:val="Tabellenraster"/>
        <w:tblW w:w="9923" w:type="dxa"/>
        <w:tblInd w:w="-289" w:type="dxa"/>
        <w:tblLook w:val="04A0" w:firstRow="1" w:lastRow="0" w:firstColumn="1" w:lastColumn="0" w:noHBand="0" w:noVBand="1"/>
      </w:tblPr>
      <w:tblGrid>
        <w:gridCol w:w="2263"/>
        <w:gridCol w:w="7660"/>
      </w:tblGrid>
      <w:tr w:rsidR="00B9664B" w:rsidRPr="003D5900" w14:paraId="285A3BA2" w14:textId="77777777" w:rsidTr="0E47B64C">
        <w:trPr>
          <w:trHeight w:val="567"/>
        </w:trPr>
        <w:tc>
          <w:tcPr>
            <w:tcW w:w="2263" w:type="dxa"/>
            <w:vAlign w:val="center"/>
          </w:tcPr>
          <w:p w14:paraId="15291A15" w14:textId="1663835F" w:rsidR="00B9664B" w:rsidRPr="003D5900" w:rsidRDefault="002454EA" w:rsidP="00E24B49">
            <w:bookmarkStart w:id="0" w:name="_Hlk61254651"/>
            <w:r>
              <w:t>Vergabe</w:t>
            </w:r>
            <w:r w:rsidR="00572F21">
              <w:t>titel:</w:t>
            </w:r>
          </w:p>
        </w:tc>
        <w:tc>
          <w:tcPr>
            <w:tcW w:w="7660" w:type="dxa"/>
            <w:vAlign w:val="center"/>
          </w:tcPr>
          <w:p w14:paraId="64DA5E22" w14:textId="18507EDA" w:rsidR="00B9664B" w:rsidRPr="003D5900" w:rsidRDefault="00BF4A89" w:rsidP="00E24B49">
            <w:proofErr w:type="gramStart"/>
            <w:r>
              <w:t>Rahmenv</w:t>
            </w:r>
            <w:r w:rsidR="00E5570C">
              <w:t>ereinbarung</w:t>
            </w:r>
            <w:r>
              <w:t xml:space="preserve"> </w:t>
            </w:r>
            <w:r w:rsidR="00552FF0">
              <w:t>E-Mail</w:t>
            </w:r>
            <w:proofErr w:type="gramEnd"/>
            <w:r w:rsidR="00552FF0">
              <w:t xml:space="preserve"> Marketing Agentur</w:t>
            </w:r>
          </w:p>
        </w:tc>
      </w:tr>
      <w:tr w:rsidR="00B9664B" w:rsidRPr="003D5900" w14:paraId="57392C77" w14:textId="77777777" w:rsidTr="0E47B64C">
        <w:trPr>
          <w:trHeight w:val="567"/>
        </w:trPr>
        <w:tc>
          <w:tcPr>
            <w:tcW w:w="2263" w:type="dxa"/>
            <w:vAlign w:val="center"/>
          </w:tcPr>
          <w:p w14:paraId="28AE844E" w14:textId="77777777" w:rsidR="00B9664B" w:rsidRPr="003D5900" w:rsidRDefault="00B9664B" w:rsidP="00E24B49">
            <w:r w:rsidRPr="003D5900">
              <w:t>Vergabe-Nr.:</w:t>
            </w:r>
          </w:p>
        </w:tc>
        <w:tc>
          <w:tcPr>
            <w:tcW w:w="7660" w:type="dxa"/>
            <w:vAlign w:val="center"/>
          </w:tcPr>
          <w:p w14:paraId="4A165EA1" w14:textId="327BA37E" w:rsidR="00B9664B" w:rsidRPr="003D5900" w:rsidRDefault="00B967D6" w:rsidP="00E24B49">
            <w:r>
              <w:t>23-002</w:t>
            </w:r>
          </w:p>
        </w:tc>
      </w:tr>
      <w:bookmarkEnd w:id="0"/>
    </w:tbl>
    <w:p w14:paraId="4B6FD5BD" w14:textId="43290E32" w:rsidR="00F001B5" w:rsidRDefault="00F001B5" w:rsidP="00572F21">
      <w:pPr>
        <w:ind w:left="-284"/>
        <w:rPr>
          <w:b/>
        </w:rPr>
      </w:pPr>
    </w:p>
    <w:p w14:paraId="19125F2C" w14:textId="70D9C7A4" w:rsidR="00B60F2F" w:rsidRDefault="00B60F2F" w:rsidP="00572F21">
      <w:pPr>
        <w:ind w:left="-284"/>
        <w:rPr>
          <w:b/>
        </w:rPr>
      </w:pPr>
    </w:p>
    <w:p w14:paraId="6347218C" w14:textId="77777777" w:rsidR="00B60F2F" w:rsidRPr="004C7CB5" w:rsidRDefault="00B60F2F" w:rsidP="00E4082D">
      <w:pPr>
        <w:pStyle w:val="Listenabsatz"/>
        <w:numPr>
          <w:ilvl w:val="0"/>
          <w:numId w:val="13"/>
        </w:numPr>
        <w:ind w:left="284" w:hanging="568"/>
        <w:jc w:val="both"/>
        <w:rPr>
          <w:b/>
        </w:rPr>
      </w:pPr>
      <w:r w:rsidRPr="004C7CB5">
        <w:rPr>
          <w:b/>
        </w:rPr>
        <w:t>Beschaffungsziel</w:t>
      </w:r>
    </w:p>
    <w:p w14:paraId="3ADED166" w14:textId="07AB378D" w:rsidR="00B60F2F" w:rsidRDefault="00B60F2F" w:rsidP="00E4082D">
      <w:pPr>
        <w:pStyle w:val="Listenabsatz"/>
        <w:ind w:left="284" w:hanging="568"/>
        <w:jc w:val="both"/>
      </w:pPr>
    </w:p>
    <w:p w14:paraId="636C8862" w14:textId="4078FEE5" w:rsidR="00BF4A89" w:rsidRPr="004C7CB5" w:rsidRDefault="432F4162" w:rsidP="00BF4A89">
      <w:pPr>
        <w:pStyle w:val="Listenabsatz"/>
        <w:ind w:left="284"/>
        <w:jc w:val="both"/>
      </w:pPr>
      <w:r>
        <w:t xml:space="preserve">Ziel dieser Ausschreibung ist die Beauftragung einer </w:t>
      </w:r>
      <w:proofErr w:type="gramStart"/>
      <w:r w:rsidR="1AC026D5">
        <w:t>E-Mail Marketing</w:t>
      </w:r>
      <w:proofErr w:type="gramEnd"/>
      <w:r w:rsidR="1AC026D5">
        <w:t xml:space="preserve"> Agentur</w:t>
      </w:r>
      <w:r>
        <w:t xml:space="preserve"> für </w:t>
      </w:r>
      <w:r w:rsidR="1AC026D5">
        <w:t xml:space="preserve">die </w:t>
      </w:r>
      <w:r>
        <w:t xml:space="preserve">Planung, </w:t>
      </w:r>
      <w:r w:rsidR="1AC026D5">
        <w:t>Umsetzung</w:t>
      </w:r>
      <w:r w:rsidR="22375AB0">
        <w:t xml:space="preserve">, Auswertung und </w:t>
      </w:r>
      <w:r w:rsidR="48165572">
        <w:t xml:space="preserve">strategische </w:t>
      </w:r>
      <w:r w:rsidR="22375AB0">
        <w:t>Weiterentwicklung</w:t>
      </w:r>
      <w:r>
        <w:t xml:space="preserve"> </w:t>
      </w:r>
      <w:r w:rsidR="004E1A4E">
        <w:t>der DRK</w:t>
      </w:r>
      <w:r>
        <w:t xml:space="preserve"> </w:t>
      </w:r>
      <w:r w:rsidR="1AC026D5">
        <w:t>Newsletter Kampagnen.</w:t>
      </w:r>
    </w:p>
    <w:p w14:paraId="11141238" w14:textId="0EC73F28" w:rsidR="00B60F2F" w:rsidRDefault="00B60F2F" w:rsidP="00E4082D">
      <w:pPr>
        <w:pStyle w:val="Listenabsatz"/>
        <w:ind w:left="284" w:hanging="568"/>
        <w:jc w:val="both"/>
      </w:pPr>
    </w:p>
    <w:p w14:paraId="0CCE9B61" w14:textId="77777777" w:rsidR="00B118C8" w:rsidRPr="004C7CB5" w:rsidRDefault="00B118C8" w:rsidP="00E4082D">
      <w:pPr>
        <w:pStyle w:val="Listenabsatz"/>
        <w:ind w:left="284" w:hanging="568"/>
        <w:jc w:val="both"/>
      </w:pPr>
    </w:p>
    <w:p w14:paraId="4A0BB1DB" w14:textId="77777777" w:rsidR="00B60F2F" w:rsidRPr="004C7CB5" w:rsidRDefault="00B60F2F" w:rsidP="00E4082D">
      <w:pPr>
        <w:pStyle w:val="Listenabsatz"/>
        <w:numPr>
          <w:ilvl w:val="0"/>
          <w:numId w:val="13"/>
        </w:numPr>
        <w:ind w:left="284" w:hanging="568"/>
        <w:jc w:val="both"/>
        <w:rPr>
          <w:b/>
        </w:rPr>
      </w:pPr>
      <w:r w:rsidRPr="004C7CB5">
        <w:rPr>
          <w:b/>
        </w:rPr>
        <w:t>Hintergrundinformationen</w:t>
      </w:r>
    </w:p>
    <w:p w14:paraId="3DB2EB49" w14:textId="77777777" w:rsidR="00B60F2F" w:rsidRPr="004C7CB5" w:rsidRDefault="00B60F2F" w:rsidP="00E4082D">
      <w:pPr>
        <w:pStyle w:val="Listenabsatz"/>
        <w:ind w:left="284" w:hanging="568"/>
        <w:jc w:val="both"/>
        <w:rPr>
          <w:b/>
        </w:rPr>
      </w:pPr>
    </w:p>
    <w:p w14:paraId="296F5E23" w14:textId="793FD1AD" w:rsidR="00B118C8" w:rsidRDefault="00503762" w:rsidP="00E4082D">
      <w:pPr>
        <w:pStyle w:val="Listenabsatz"/>
        <w:numPr>
          <w:ilvl w:val="1"/>
          <w:numId w:val="13"/>
        </w:numPr>
        <w:ind w:left="284" w:hanging="568"/>
        <w:jc w:val="both"/>
        <w:rPr>
          <w:bCs/>
        </w:rPr>
      </w:pPr>
      <w:r>
        <w:rPr>
          <w:bCs/>
        </w:rPr>
        <w:t>Allgemeines zum</w:t>
      </w:r>
      <w:r w:rsidR="00B60F2F" w:rsidRPr="004C7CB5">
        <w:rPr>
          <w:bCs/>
        </w:rPr>
        <w:t xml:space="preserve"> Roten Kreuz</w:t>
      </w:r>
    </w:p>
    <w:p w14:paraId="14E1D14D" w14:textId="77777777" w:rsidR="00B118C8" w:rsidRDefault="00B118C8" w:rsidP="00E4082D">
      <w:pPr>
        <w:ind w:left="-284"/>
        <w:jc w:val="both"/>
        <w:rPr>
          <w:bCs/>
        </w:rPr>
      </w:pPr>
    </w:p>
    <w:p w14:paraId="34EF7037" w14:textId="77777777" w:rsidR="00B2619F" w:rsidRPr="00B2619F" w:rsidRDefault="00B60F2F" w:rsidP="00B2619F">
      <w:pPr>
        <w:ind w:left="284"/>
        <w:jc w:val="both"/>
        <w:rPr>
          <w:bCs/>
        </w:rPr>
      </w:pPr>
      <w:r w:rsidRPr="00B118C8">
        <w:rPr>
          <w:bCs/>
        </w:rPr>
        <w:br/>
      </w:r>
      <w:r w:rsidR="00B2619F" w:rsidRPr="00B2619F">
        <w:rPr>
          <w:bCs/>
        </w:rPr>
        <w:t>Die internationale Rotkreuz- und Rothalbmond-Bewegung ist mit 192 Nationalen Gesellschaften</w:t>
      </w:r>
    </w:p>
    <w:p w14:paraId="60B0B157" w14:textId="77777777" w:rsidR="00B2619F" w:rsidRPr="00B2619F" w:rsidRDefault="00B2619F" w:rsidP="00B2619F">
      <w:pPr>
        <w:ind w:left="284"/>
        <w:jc w:val="both"/>
        <w:rPr>
          <w:bCs/>
        </w:rPr>
      </w:pPr>
      <w:r w:rsidRPr="00B2619F">
        <w:rPr>
          <w:bCs/>
        </w:rPr>
        <w:t>die größte humanitäre Hilfsorganisation der Welt. Das Deutsche Rote Kreuz ist Teil dieser</w:t>
      </w:r>
    </w:p>
    <w:p w14:paraId="75903BC1" w14:textId="77777777" w:rsidR="00B2619F" w:rsidRPr="00B2619F" w:rsidRDefault="00B2619F" w:rsidP="00B2619F">
      <w:pPr>
        <w:ind w:left="284"/>
        <w:jc w:val="both"/>
        <w:rPr>
          <w:bCs/>
        </w:rPr>
      </w:pPr>
      <w:r w:rsidRPr="00B2619F">
        <w:rPr>
          <w:bCs/>
        </w:rPr>
        <w:t>weltweiten Gemeinschaft, die seit über 150 Jahren umfassend Hilfe leistet für Menschen in</w:t>
      </w:r>
    </w:p>
    <w:p w14:paraId="151FC93F" w14:textId="1F0C3C1C" w:rsidR="009A26F2" w:rsidRDefault="00B2619F" w:rsidP="00B2619F">
      <w:pPr>
        <w:ind w:left="284"/>
        <w:jc w:val="both"/>
        <w:rPr>
          <w:bCs/>
        </w:rPr>
      </w:pPr>
      <w:r w:rsidRPr="00B2619F">
        <w:rPr>
          <w:bCs/>
        </w:rPr>
        <w:t>Konfliktsituationen, bei Katastrophen und in gesundheitlichen oder sozialen Notlagen</w:t>
      </w:r>
      <w:r w:rsidR="00D21EEA">
        <w:rPr>
          <w:bCs/>
        </w:rPr>
        <w:t>.</w:t>
      </w:r>
    </w:p>
    <w:p w14:paraId="428C674A" w14:textId="77777777" w:rsidR="009A26F2" w:rsidRDefault="009A26F2" w:rsidP="00B2619F">
      <w:pPr>
        <w:ind w:left="284"/>
        <w:jc w:val="both"/>
        <w:rPr>
          <w:bCs/>
        </w:rPr>
      </w:pPr>
    </w:p>
    <w:p w14:paraId="42581327" w14:textId="0C8DC497" w:rsidR="009A26F2" w:rsidRDefault="009A26F2" w:rsidP="00B2619F">
      <w:pPr>
        <w:ind w:left="284"/>
        <w:jc w:val="both"/>
        <w:rPr>
          <w:bCs/>
        </w:rPr>
      </w:pPr>
      <w:r>
        <w:t>Im Zeichen der Menschlichkeit setzen wir uns für das Leben, die Gesundheit, das Wohlergehen, den Schutz, das friedliche Zusammenleben und die Würde aller Menschen ein. Unsere Idee wird weltweit von über 100 Millionen freiwilligen Helfern und Mitgliedern getragen. Allein in Deutschland engagieren sich circa drei Millionen Mitglieder.</w:t>
      </w:r>
    </w:p>
    <w:p w14:paraId="03C1D8C3" w14:textId="77777777" w:rsidR="009A26F2" w:rsidRDefault="009A26F2" w:rsidP="00B2619F">
      <w:pPr>
        <w:ind w:left="284"/>
        <w:jc w:val="both"/>
        <w:rPr>
          <w:bCs/>
        </w:rPr>
      </w:pPr>
    </w:p>
    <w:p w14:paraId="74CF0A70" w14:textId="155A8617" w:rsidR="00B2619F" w:rsidRDefault="009A26F2" w:rsidP="00B2619F">
      <w:pPr>
        <w:ind w:left="284"/>
        <w:jc w:val="both"/>
        <w:rPr>
          <w:bCs/>
        </w:rPr>
      </w:pPr>
      <w:r>
        <w:rPr>
          <w:bCs/>
        </w:rPr>
        <w:t xml:space="preserve">Unsere </w:t>
      </w:r>
      <w:hyperlink r:id="rId12" w:history="1">
        <w:r w:rsidRPr="009A26F2">
          <w:rPr>
            <w:rStyle w:val="Hyperlink"/>
            <w:bCs/>
          </w:rPr>
          <w:t>Grundsätze</w:t>
        </w:r>
      </w:hyperlink>
      <w:r>
        <w:rPr>
          <w:bCs/>
        </w:rPr>
        <w:t>:</w:t>
      </w:r>
    </w:p>
    <w:p w14:paraId="0C9466A7" w14:textId="77777777" w:rsidR="00B2619F" w:rsidRPr="00B2619F" w:rsidRDefault="00B2619F" w:rsidP="00B2619F">
      <w:pPr>
        <w:ind w:left="284"/>
        <w:jc w:val="both"/>
        <w:rPr>
          <w:bCs/>
        </w:rPr>
      </w:pPr>
    </w:p>
    <w:p w14:paraId="45D0735B" w14:textId="50A501C5" w:rsidR="00B2619F" w:rsidRPr="0091018C" w:rsidRDefault="00B2619F" w:rsidP="0091018C">
      <w:pPr>
        <w:pStyle w:val="Listenabsatz"/>
        <w:numPr>
          <w:ilvl w:val="0"/>
          <w:numId w:val="44"/>
        </w:numPr>
        <w:ind w:left="567" w:hanging="294"/>
        <w:jc w:val="both"/>
        <w:rPr>
          <w:bCs/>
        </w:rPr>
      </w:pPr>
      <w:r w:rsidRPr="0091018C">
        <w:rPr>
          <w:bCs/>
        </w:rPr>
        <w:t>Menschlichkeit</w:t>
      </w:r>
    </w:p>
    <w:p w14:paraId="68E64FE2" w14:textId="2CD39375" w:rsidR="00B2619F" w:rsidRPr="0091018C" w:rsidRDefault="00B2619F" w:rsidP="0091018C">
      <w:pPr>
        <w:pStyle w:val="Listenabsatz"/>
        <w:numPr>
          <w:ilvl w:val="0"/>
          <w:numId w:val="44"/>
        </w:numPr>
        <w:ind w:left="567" w:hanging="294"/>
        <w:jc w:val="both"/>
        <w:rPr>
          <w:bCs/>
        </w:rPr>
      </w:pPr>
      <w:r w:rsidRPr="0091018C">
        <w:rPr>
          <w:bCs/>
        </w:rPr>
        <w:t>Neutralität</w:t>
      </w:r>
    </w:p>
    <w:p w14:paraId="66938B88" w14:textId="730E13E3" w:rsidR="00B2619F" w:rsidRPr="0091018C" w:rsidRDefault="00B2619F" w:rsidP="0091018C">
      <w:pPr>
        <w:pStyle w:val="Listenabsatz"/>
        <w:numPr>
          <w:ilvl w:val="0"/>
          <w:numId w:val="44"/>
        </w:numPr>
        <w:ind w:left="567" w:hanging="294"/>
        <w:jc w:val="both"/>
        <w:rPr>
          <w:bCs/>
        </w:rPr>
      </w:pPr>
      <w:r w:rsidRPr="0091018C">
        <w:rPr>
          <w:bCs/>
        </w:rPr>
        <w:t>Freiwilligkeit</w:t>
      </w:r>
    </w:p>
    <w:p w14:paraId="455CD8F7" w14:textId="3DA7E3A8" w:rsidR="00B2619F" w:rsidRPr="0091018C" w:rsidRDefault="00B2619F" w:rsidP="0091018C">
      <w:pPr>
        <w:pStyle w:val="Listenabsatz"/>
        <w:numPr>
          <w:ilvl w:val="0"/>
          <w:numId w:val="44"/>
        </w:numPr>
        <w:ind w:left="567" w:hanging="294"/>
        <w:jc w:val="both"/>
        <w:rPr>
          <w:bCs/>
        </w:rPr>
      </w:pPr>
      <w:r w:rsidRPr="0091018C">
        <w:rPr>
          <w:bCs/>
        </w:rPr>
        <w:t>Universalität</w:t>
      </w:r>
    </w:p>
    <w:p w14:paraId="15FC5F8A" w14:textId="0BB73681" w:rsidR="00B2619F" w:rsidRPr="0091018C" w:rsidRDefault="00B2619F" w:rsidP="0091018C">
      <w:pPr>
        <w:pStyle w:val="Listenabsatz"/>
        <w:numPr>
          <w:ilvl w:val="0"/>
          <w:numId w:val="44"/>
        </w:numPr>
        <w:ind w:left="567" w:hanging="294"/>
        <w:jc w:val="both"/>
        <w:rPr>
          <w:bCs/>
        </w:rPr>
      </w:pPr>
      <w:r w:rsidRPr="0091018C">
        <w:rPr>
          <w:bCs/>
        </w:rPr>
        <w:t>Unparteilichkeit</w:t>
      </w:r>
    </w:p>
    <w:p w14:paraId="0DE9E284" w14:textId="6835BC17" w:rsidR="00B2619F" w:rsidRPr="0091018C" w:rsidRDefault="00B2619F" w:rsidP="0091018C">
      <w:pPr>
        <w:pStyle w:val="Listenabsatz"/>
        <w:numPr>
          <w:ilvl w:val="0"/>
          <w:numId w:val="44"/>
        </w:numPr>
        <w:ind w:left="567" w:hanging="294"/>
        <w:jc w:val="both"/>
        <w:rPr>
          <w:bCs/>
        </w:rPr>
      </w:pPr>
      <w:r w:rsidRPr="0091018C">
        <w:rPr>
          <w:bCs/>
        </w:rPr>
        <w:t>Unabhängigkeit</w:t>
      </w:r>
    </w:p>
    <w:p w14:paraId="60A389F7" w14:textId="13580E74" w:rsidR="00B2619F" w:rsidRPr="0091018C" w:rsidRDefault="00B2619F" w:rsidP="0091018C">
      <w:pPr>
        <w:pStyle w:val="Listenabsatz"/>
        <w:numPr>
          <w:ilvl w:val="0"/>
          <w:numId w:val="44"/>
        </w:numPr>
        <w:ind w:left="567" w:hanging="294"/>
        <w:jc w:val="both"/>
        <w:rPr>
          <w:bCs/>
        </w:rPr>
      </w:pPr>
      <w:r w:rsidRPr="0091018C">
        <w:rPr>
          <w:bCs/>
        </w:rPr>
        <w:t>Einheit</w:t>
      </w:r>
    </w:p>
    <w:p w14:paraId="1BF2BC95" w14:textId="77777777" w:rsidR="00B2619F" w:rsidRPr="00B2619F" w:rsidRDefault="00B2619F" w:rsidP="00B2619F">
      <w:pPr>
        <w:ind w:left="284"/>
        <w:jc w:val="both"/>
        <w:rPr>
          <w:bCs/>
        </w:rPr>
      </w:pPr>
    </w:p>
    <w:p w14:paraId="13F9295D" w14:textId="28E13F58" w:rsidR="00B60F2F" w:rsidRDefault="00B2619F" w:rsidP="00B2619F">
      <w:pPr>
        <w:ind w:left="284"/>
        <w:jc w:val="both"/>
        <w:rPr>
          <w:bCs/>
        </w:rPr>
      </w:pPr>
      <w:r w:rsidRPr="00B2619F">
        <w:rPr>
          <w:bCs/>
        </w:rPr>
        <w:t xml:space="preserve">Weitere Informationen finden Sie unter: </w:t>
      </w:r>
      <w:hyperlink r:id="rId13" w:history="1">
        <w:r w:rsidRPr="003D5411">
          <w:rPr>
            <w:rStyle w:val="Hyperlink"/>
            <w:bCs/>
          </w:rPr>
          <w:t>https://www.drk.de/das-drk/</w:t>
        </w:r>
      </w:hyperlink>
      <w:r>
        <w:rPr>
          <w:bCs/>
        </w:rPr>
        <w:t xml:space="preserve"> </w:t>
      </w:r>
    </w:p>
    <w:p w14:paraId="6447DC52" w14:textId="33DC2F53" w:rsidR="002574EF" w:rsidRDefault="002574EF" w:rsidP="00B2619F">
      <w:pPr>
        <w:ind w:left="284"/>
        <w:jc w:val="both"/>
        <w:rPr>
          <w:bCs/>
        </w:rPr>
      </w:pPr>
    </w:p>
    <w:p w14:paraId="099EA70A" w14:textId="77777777" w:rsidR="002574EF" w:rsidRDefault="002574EF" w:rsidP="002574EF">
      <w:pPr>
        <w:ind w:left="284"/>
        <w:jc w:val="both"/>
      </w:pPr>
      <w:r>
        <w:t xml:space="preserve">Das DRK zählt zu den bekanntesten Hilfsorganisationen Deutschlands, nicht zuletzt aufgrund seiner Präsenz in der Gesellschaft als Mitgliederorganisation. Über fünf Prozent der deutschen Bevölkerung steht in unmittelbarer Verbindung zum DRK: </w:t>
      </w:r>
    </w:p>
    <w:p w14:paraId="267AD784" w14:textId="77777777" w:rsidR="002574EF" w:rsidRDefault="002574EF" w:rsidP="002574EF">
      <w:pPr>
        <w:ind w:left="284"/>
        <w:jc w:val="both"/>
      </w:pPr>
    </w:p>
    <w:p w14:paraId="51AAB539" w14:textId="77777777" w:rsidR="002574EF" w:rsidRPr="0091018C" w:rsidRDefault="002574EF" w:rsidP="002574EF">
      <w:pPr>
        <w:pStyle w:val="Listenabsatz"/>
        <w:numPr>
          <w:ilvl w:val="0"/>
          <w:numId w:val="44"/>
        </w:numPr>
        <w:ind w:left="567" w:hanging="294"/>
        <w:jc w:val="both"/>
        <w:rPr>
          <w:bCs/>
        </w:rPr>
      </w:pPr>
      <w:r w:rsidRPr="0091018C">
        <w:rPr>
          <w:bCs/>
        </w:rPr>
        <w:t>ca. 4</w:t>
      </w:r>
      <w:r>
        <w:rPr>
          <w:bCs/>
        </w:rPr>
        <w:t>32</w:t>
      </w:r>
      <w:r w:rsidRPr="0091018C">
        <w:rPr>
          <w:bCs/>
        </w:rPr>
        <w:t xml:space="preserve">.000 ehrenamtliche Mitarbeiter/-innen </w:t>
      </w:r>
    </w:p>
    <w:p w14:paraId="1CF7367B" w14:textId="77777777" w:rsidR="002574EF" w:rsidRPr="0091018C" w:rsidRDefault="002574EF" w:rsidP="002574EF">
      <w:pPr>
        <w:pStyle w:val="Listenabsatz"/>
        <w:numPr>
          <w:ilvl w:val="0"/>
          <w:numId w:val="44"/>
        </w:numPr>
        <w:ind w:left="567" w:hanging="294"/>
        <w:jc w:val="both"/>
        <w:rPr>
          <w:bCs/>
        </w:rPr>
      </w:pPr>
      <w:r w:rsidRPr="0091018C">
        <w:rPr>
          <w:bCs/>
        </w:rPr>
        <w:t>ca. 1</w:t>
      </w:r>
      <w:r>
        <w:rPr>
          <w:bCs/>
        </w:rPr>
        <w:t>90</w:t>
      </w:r>
      <w:r w:rsidRPr="0091018C">
        <w:rPr>
          <w:bCs/>
        </w:rPr>
        <w:t xml:space="preserve">.000 hauptamtliche Mitarbeiter/-innen </w:t>
      </w:r>
    </w:p>
    <w:p w14:paraId="52F1E04E" w14:textId="77777777" w:rsidR="002574EF" w:rsidRPr="0091018C" w:rsidRDefault="002574EF" w:rsidP="002574EF">
      <w:pPr>
        <w:pStyle w:val="Listenabsatz"/>
        <w:numPr>
          <w:ilvl w:val="0"/>
          <w:numId w:val="44"/>
        </w:numPr>
        <w:ind w:left="567" w:hanging="294"/>
        <w:jc w:val="both"/>
        <w:rPr>
          <w:bCs/>
        </w:rPr>
      </w:pPr>
      <w:r w:rsidRPr="0091018C">
        <w:rPr>
          <w:bCs/>
        </w:rPr>
        <w:t>ca. 2,</w:t>
      </w:r>
      <w:r>
        <w:rPr>
          <w:bCs/>
        </w:rPr>
        <w:t>6</w:t>
      </w:r>
      <w:r w:rsidRPr="0091018C">
        <w:rPr>
          <w:bCs/>
        </w:rPr>
        <w:t xml:space="preserve"> Mio. Fördermitglieder </w:t>
      </w:r>
    </w:p>
    <w:p w14:paraId="2436DF16" w14:textId="77777777" w:rsidR="002574EF" w:rsidRPr="0091018C" w:rsidRDefault="002574EF" w:rsidP="002574EF">
      <w:pPr>
        <w:pStyle w:val="Listenabsatz"/>
        <w:numPr>
          <w:ilvl w:val="0"/>
          <w:numId w:val="44"/>
        </w:numPr>
        <w:ind w:left="567" w:hanging="294"/>
        <w:jc w:val="both"/>
        <w:rPr>
          <w:bCs/>
        </w:rPr>
      </w:pPr>
      <w:r w:rsidRPr="0091018C">
        <w:rPr>
          <w:bCs/>
        </w:rPr>
        <w:t>ca. 1,</w:t>
      </w:r>
      <w:r>
        <w:rPr>
          <w:bCs/>
        </w:rPr>
        <w:t>5</w:t>
      </w:r>
      <w:r w:rsidRPr="0091018C">
        <w:rPr>
          <w:bCs/>
        </w:rPr>
        <w:t xml:space="preserve"> Mio. Blutspender/-innen jährlich </w:t>
      </w:r>
    </w:p>
    <w:p w14:paraId="68192528" w14:textId="77777777" w:rsidR="002574EF" w:rsidRDefault="002574EF" w:rsidP="002574EF">
      <w:pPr>
        <w:ind w:left="284"/>
        <w:jc w:val="both"/>
      </w:pPr>
    </w:p>
    <w:p w14:paraId="21104E75" w14:textId="27B36B64" w:rsidR="002574EF" w:rsidRDefault="002574EF" w:rsidP="002574EF">
      <w:pPr>
        <w:ind w:left="284"/>
        <w:jc w:val="both"/>
        <w:rPr>
          <w:bCs/>
        </w:rPr>
      </w:pPr>
      <w:r>
        <w:lastRenderedPageBreak/>
        <w:t>Aufgrund seiner langen Geschichte in Deutschland und den breit gefächerten Einsatzgebieten genießt das DRK die Aufmerksamkeit und das Vertrauen vieler deutscher Spender.</w:t>
      </w:r>
    </w:p>
    <w:p w14:paraId="797D52CD" w14:textId="57DE8539" w:rsidR="00503762" w:rsidRDefault="00503762" w:rsidP="00B2619F">
      <w:pPr>
        <w:ind w:left="284"/>
        <w:jc w:val="both"/>
        <w:rPr>
          <w:bCs/>
        </w:rPr>
      </w:pPr>
    </w:p>
    <w:p w14:paraId="1F72CFDD" w14:textId="27D792EA" w:rsidR="00503762" w:rsidRDefault="00503762" w:rsidP="00503762">
      <w:pPr>
        <w:pStyle w:val="DRK-Aufzhlung1"/>
        <w:numPr>
          <w:ilvl w:val="0"/>
          <w:numId w:val="0"/>
        </w:numPr>
        <w:spacing w:line="240" w:lineRule="auto"/>
        <w:ind w:left="284" w:right="0"/>
        <w:jc w:val="both"/>
        <w:rPr>
          <w:sz w:val="22"/>
          <w:szCs w:val="22"/>
          <w:lang w:eastAsia="en-GB"/>
        </w:rPr>
      </w:pPr>
      <w:r w:rsidRPr="00B2619F">
        <w:rPr>
          <w:b/>
          <w:bCs/>
          <w:sz w:val="22"/>
          <w:szCs w:val="22"/>
          <w:lang w:eastAsia="en-GB"/>
        </w:rPr>
        <w:t>Nationale Aufgaben</w:t>
      </w:r>
      <w:r w:rsidRPr="00B2619F">
        <w:rPr>
          <w:sz w:val="22"/>
          <w:szCs w:val="22"/>
          <w:lang w:eastAsia="en-GB"/>
        </w:rPr>
        <w:t xml:space="preserve">: </w:t>
      </w:r>
      <w:r>
        <w:rPr>
          <w:sz w:val="22"/>
          <w:szCs w:val="22"/>
          <w:lang w:eastAsia="en-GB"/>
        </w:rPr>
        <w:t xml:space="preserve">Als </w:t>
      </w:r>
      <w:r w:rsidRPr="00B2619F">
        <w:rPr>
          <w:sz w:val="22"/>
          <w:szCs w:val="22"/>
          <w:lang w:eastAsia="en-GB"/>
        </w:rPr>
        <w:t xml:space="preserve">Wohlfahrtsverband und Hilfsorganisation nimmt das DRK umfangreiche nationale Aufgaben wahr. Hierzu zählen unter anderem: </w:t>
      </w:r>
    </w:p>
    <w:p w14:paraId="129D01C4" w14:textId="77777777" w:rsidR="00503762" w:rsidRPr="0091018C" w:rsidRDefault="00503762" w:rsidP="00503762">
      <w:pPr>
        <w:pStyle w:val="Listenabsatz"/>
        <w:numPr>
          <w:ilvl w:val="0"/>
          <w:numId w:val="44"/>
        </w:numPr>
        <w:ind w:left="567" w:hanging="294"/>
        <w:jc w:val="both"/>
        <w:rPr>
          <w:bCs/>
        </w:rPr>
      </w:pPr>
      <w:r w:rsidRPr="0091018C">
        <w:rPr>
          <w:bCs/>
        </w:rPr>
        <w:t xml:space="preserve">Rettungsdienst und Erste Hilfe </w:t>
      </w:r>
    </w:p>
    <w:p w14:paraId="2C5983B0" w14:textId="77777777" w:rsidR="00503762" w:rsidRPr="0091018C" w:rsidRDefault="00503762" w:rsidP="00503762">
      <w:pPr>
        <w:pStyle w:val="Listenabsatz"/>
        <w:numPr>
          <w:ilvl w:val="0"/>
          <w:numId w:val="44"/>
        </w:numPr>
        <w:ind w:left="567" w:hanging="294"/>
        <w:jc w:val="both"/>
        <w:rPr>
          <w:bCs/>
        </w:rPr>
      </w:pPr>
      <w:r w:rsidRPr="0091018C">
        <w:rPr>
          <w:bCs/>
        </w:rPr>
        <w:t xml:space="preserve">Gesundheitsdienste, inkl. Blutspendedienste </w:t>
      </w:r>
    </w:p>
    <w:p w14:paraId="011DB55B" w14:textId="77777777" w:rsidR="00503762" w:rsidRPr="0091018C" w:rsidRDefault="00503762" w:rsidP="00503762">
      <w:pPr>
        <w:pStyle w:val="Listenabsatz"/>
        <w:numPr>
          <w:ilvl w:val="0"/>
          <w:numId w:val="44"/>
        </w:numPr>
        <w:ind w:left="567" w:hanging="294"/>
        <w:jc w:val="both"/>
        <w:rPr>
          <w:bCs/>
        </w:rPr>
      </w:pPr>
      <w:r w:rsidRPr="0091018C">
        <w:rPr>
          <w:bCs/>
        </w:rPr>
        <w:t xml:space="preserve">Altenhilfe, inkl. Pflege und Besuchsdienst </w:t>
      </w:r>
    </w:p>
    <w:p w14:paraId="6BC3234C" w14:textId="77777777" w:rsidR="00503762" w:rsidRPr="0091018C" w:rsidRDefault="00503762" w:rsidP="00503762">
      <w:pPr>
        <w:pStyle w:val="Listenabsatz"/>
        <w:numPr>
          <w:ilvl w:val="0"/>
          <w:numId w:val="44"/>
        </w:numPr>
        <w:ind w:left="567" w:hanging="294"/>
        <w:jc w:val="both"/>
        <w:rPr>
          <w:bCs/>
        </w:rPr>
      </w:pPr>
      <w:r w:rsidRPr="0091018C">
        <w:rPr>
          <w:bCs/>
        </w:rPr>
        <w:t xml:space="preserve">Kinder-, Jugend- und Familienhilfe </w:t>
      </w:r>
    </w:p>
    <w:p w14:paraId="382E0024" w14:textId="77777777" w:rsidR="00503762" w:rsidRPr="0091018C" w:rsidRDefault="00503762" w:rsidP="00503762">
      <w:pPr>
        <w:pStyle w:val="Listenabsatz"/>
        <w:numPr>
          <w:ilvl w:val="0"/>
          <w:numId w:val="44"/>
        </w:numPr>
        <w:ind w:left="567" w:hanging="294"/>
        <w:jc w:val="both"/>
        <w:rPr>
          <w:bCs/>
        </w:rPr>
      </w:pPr>
      <w:r w:rsidRPr="0091018C">
        <w:rPr>
          <w:bCs/>
        </w:rPr>
        <w:t xml:space="preserve">Suchdienst </w:t>
      </w:r>
    </w:p>
    <w:p w14:paraId="57C828E3" w14:textId="77777777" w:rsidR="00503762" w:rsidRPr="0091018C" w:rsidRDefault="00503762" w:rsidP="00503762">
      <w:pPr>
        <w:pStyle w:val="Listenabsatz"/>
        <w:numPr>
          <w:ilvl w:val="0"/>
          <w:numId w:val="44"/>
        </w:numPr>
        <w:ind w:left="567" w:hanging="294"/>
        <w:jc w:val="both"/>
        <w:rPr>
          <w:bCs/>
        </w:rPr>
      </w:pPr>
      <w:r w:rsidRPr="0091018C">
        <w:rPr>
          <w:bCs/>
        </w:rPr>
        <w:t xml:space="preserve">Jugendrotkreuz </w:t>
      </w:r>
    </w:p>
    <w:p w14:paraId="34D57511" w14:textId="77777777" w:rsidR="00503762" w:rsidRDefault="00503762" w:rsidP="00503762">
      <w:pPr>
        <w:pStyle w:val="DRK-Aufzhlung1"/>
        <w:numPr>
          <w:ilvl w:val="0"/>
          <w:numId w:val="0"/>
        </w:numPr>
        <w:spacing w:line="240" w:lineRule="auto"/>
        <w:ind w:left="284" w:right="0"/>
        <w:jc w:val="both"/>
        <w:rPr>
          <w:sz w:val="22"/>
          <w:szCs w:val="22"/>
          <w:lang w:eastAsia="en-GB"/>
        </w:rPr>
      </w:pPr>
    </w:p>
    <w:p w14:paraId="7BF8D687" w14:textId="77777777" w:rsidR="00503762" w:rsidRDefault="00503762" w:rsidP="00503762">
      <w:pPr>
        <w:pStyle w:val="DRK-Aufzhlung1"/>
        <w:numPr>
          <w:ilvl w:val="0"/>
          <w:numId w:val="0"/>
        </w:numPr>
        <w:spacing w:line="240" w:lineRule="auto"/>
        <w:ind w:left="284" w:right="0"/>
        <w:jc w:val="both"/>
        <w:rPr>
          <w:sz w:val="22"/>
          <w:szCs w:val="22"/>
          <w:lang w:eastAsia="en-GB"/>
        </w:rPr>
      </w:pPr>
      <w:r w:rsidRPr="00B2619F">
        <w:rPr>
          <w:b/>
          <w:bCs/>
          <w:sz w:val="22"/>
          <w:szCs w:val="22"/>
          <w:lang w:eastAsia="en-GB"/>
        </w:rPr>
        <w:t>Internationale Aufgaben:</w:t>
      </w:r>
      <w:r>
        <w:rPr>
          <w:sz w:val="22"/>
          <w:szCs w:val="22"/>
          <w:lang w:eastAsia="en-GB"/>
        </w:rPr>
        <w:t xml:space="preserve"> </w:t>
      </w:r>
      <w:r w:rsidRPr="00B2619F">
        <w:rPr>
          <w:sz w:val="22"/>
          <w:szCs w:val="22"/>
          <w:lang w:eastAsia="en-GB"/>
        </w:rPr>
        <w:t xml:space="preserve">Das DRK ist auch international operativ im Bereich der humanitären Hilfe tätig – sowohl in akuten Notsituationen (Katastrophenhilfe) als auch in der langfristigen Entwicklungszusammenarbeit. Derzeit arbeitet das DRK in ca. 50 Ländern in Afrika, Asien, Nahost und Lateinamerika. Schwerpunkte der Hilfsprojekte im Ausland sind: </w:t>
      </w:r>
    </w:p>
    <w:p w14:paraId="144AF294" w14:textId="77777777" w:rsidR="00503762" w:rsidRDefault="00503762" w:rsidP="00503762">
      <w:pPr>
        <w:pStyle w:val="DRK-Aufzhlung1"/>
        <w:numPr>
          <w:ilvl w:val="0"/>
          <w:numId w:val="0"/>
        </w:numPr>
        <w:spacing w:line="240" w:lineRule="auto"/>
        <w:ind w:left="284" w:right="0"/>
        <w:jc w:val="both"/>
        <w:rPr>
          <w:sz w:val="22"/>
          <w:szCs w:val="22"/>
          <w:lang w:eastAsia="en-GB"/>
        </w:rPr>
      </w:pPr>
    </w:p>
    <w:p w14:paraId="3AEA4E85" w14:textId="4597670F" w:rsidR="002E1896" w:rsidRPr="002E1896" w:rsidRDefault="00503762" w:rsidP="0037744E">
      <w:pPr>
        <w:pStyle w:val="Listenabsatz"/>
        <w:numPr>
          <w:ilvl w:val="0"/>
          <w:numId w:val="44"/>
        </w:numPr>
        <w:ind w:left="567" w:hanging="294"/>
        <w:jc w:val="both"/>
        <w:rPr>
          <w:bCs/>
        </w:rPr>
      </w:pPr>
      <w:r w:rsidRPr="002E1896">
        <w:rPr>
          <w:bCs/>
        </w:rPr>
        <w:t>Katastrophenhilfe und -vorsorge</w:t>
      </w:r>
      <w:r w:rsidR="002E1896" w:rsidRPr="002E1896">
        <w:rPr>
          <w:bCs/>
        </w:rPr>
        <w:t>, sowie</w:t>
      </w:r>
      <w:r w:rsidR="002E1896">
        <w:rPr>
          <w:bCs/>
        </w:rPr>
        <w:t xml:space="preserve"> </w:t>
      </w:r>
      <w:r w:rsidR="002E1896" w:rsidRPr="002E1896">
        <w:rPr>
          <w:bCs/>
        </w:rPr>
        <w:t xml:space="preserve">Rehabilitation und Wiederaufbau </w:t>
      </w:r>
    </w:p>
    <w:p w14:paraId="387399FC" w14:textId="45C370A8" w:rsidR="00503762" w:rsidRDefault="00503762" w:rsidP="00503762">
      <w:pPr>
        <w:pStyle w:val="Listenabsatz"/>
        <w:numPr>
          <w:ilvl w:val="0"/>
          <w:numId w:val="44"/>
        </w:numPr>
        <w:ind w:left="567" w:hanging="294"/>
        <w:jc w:val="both"/>
        <w:rPr>
          <w:bCs/>
        </w:rPr>
      </w:pPr>
      <w:r>
        <w:rPr>
          <w:bCs/>
        </w:rPr>
        <w:t>Entwicklungsarbeit zur Stärkung der Bevölkerung im Hinblick auf klimatische Veränderungen</w:t>
      </w:r>
    </w:p>
    <w:p w14:paraId="75C5AFAD" w14:textId="445ED654" w:rsidR="002E1896" w:rsidRPr="002E1896" w:rsidRDefault="002E1896" w:rsidP="002E1896">
      <w:pPr>
        <w:pStyle w:val="Listenabsatz"/>
        <w:numPr>
          <w:ilvl w:val="0"/>
          <w:numId w:val="44"/>
        </w:numPr>
        <w:ind w:left="567" w:hanging="294"/>
        <w:jc w:val="both"/>
        <w:rPr>
          <w:bCs/>
        </w:rPr>
      </w:pPr>
      <w:r>
        <w:rPr>
          <w:bCs/>
        </w:rPr>
        <w:t xml:space="preserve">Nachhaltige </w:t>
      </w:r>
      <w:r w:rsidRPr="002E1896">
        <w:rPr>
          <w:bCs/>
        </w:rPr>
        <w:t>Sicherung der Lebensgrundlagen</w:t>
      </w:r>
      <w:r>
        <w:rPr>
          <w:bCs/>
        </w:rPr>
        <w:t xml:space="preserve"> + </w:t>
      </w:r>
      <w:r w:rsidRPr="0091018C">
        <w:rPr>
          <w:bCs/>
        </w:rPr>
        <w:t xml:space="preserve">Armutsbekämpfung </w:t>
      </w:r>
    </w:p>
    <w:p w14:paraId="3A833BBB" w14:textId="57973944" w:rsidR="002E1896" w:rsidRDefault="002E1896" w:rsidP="00503762">
      <w:pPr>
        <w:pStyle w:val="Listenabsatz"/>
        <w:numPr>
          <w:ilvl w:val="0"/>
          <w:numId w:val="44"/>
        </w:numPr>
        <w:ind w:left="567" w:hanging="294"/>
        <w:jc w:val="both"/>
        <w:rPr>
          <w:bCs/>
        </w:rPr>
      </w:pPr>
      <w:r w:rsidRPr="002E1896">
        <w:rPr>
          <w:bCs/>
        </w:rPr>
        <w:t>Projekte der Wasser-, Sanitärversorgung und Hygiene</w:t>
      </w:r>
    </w:p>
    <w:p w14:paraId="5F7CD8B7" w14:textId="4677C349" w:rsidR="002E1896" w:rsidRDefault="002E1896" w:rsidP="00503762">
      <w:pPr>
        <w:pStyle w:val="Listenabsatz"/>
        <w:numPr>
          <w:ilvl w:val="0"/>
          <w:numId w:val="44"/>
        </w:numPr>
        <w:ind w:left="567" w:hanging="294"/>
        <w:jc w:val="both"/>
        <w:rPr>
          <w:bCs/>
        </w:rPr>
      </w:pPr>
      <w:r>
        <w:rPr>
          <w:bCs/>
        </w:rPr>
        <w:t>M</w:t>
      </w:r>
      <w:r w:rsidRPr="002E1896">
        <w:rPr>
          <w:bCs/>
        </w:rPr>
        <w:t>aßnahmen der Ernährungssicherung</w:t>
      </w:r>
    </w:p>
    <w:p w14:paraId="79545960" w14:textId="5B27A3C7" w:rsidR="002E1896" w:rsidRPr="002E1896" w:rsidRDefault="002E1896" w:rsidP="00503762">
      <w:pPr>
        <w:pStyle w:val="Listenabsatz"/>
        <w:numPr>
          <w:ilvl w:val="0"/>
          <w:numId w:val="44"/>
        </w:numPr>
        <w:ind w:left="567" w:hanging="294"/>
        <w:jc w:val="both"/>
        <w:rPr>
          <w:bCs/>
        </w:rPr>
      </w:pPr>
      <w:r w:rsidRPr="002E1896">
        <w:rPr>
          <w:bCs/>
        </w:rPr>
        <w:t>Gesundheitsprogramme</w:t>
      </w:r>
      <w:r>
        <w:t xml:space="preserve"> (von Grundversorgung bis Krisenbewältigung z.B. in Zeiten von Epidemien/ Pandemien)</w:t>
      </w:r>
    </w:p>
    <w:p w14:paraId="3E83C301" w14:textId="77777777" w:rsidR="00503762" w:rsidRDefault="00503762" w:rsidP="00503762">
      <w:pPr>
        <w:pStyle w:val="DRK-Aufzhlung1"/>
        <w:numPr>
          <w:ilvl w:val="0"/>
          <w:numId w:val="0"/>
        </w:numPr>
        <w:spacing w:line="240" w:lineRule="auto"/>
        <w:ind w:left="284" w:right="0"/>
        <w:jc w:val="both"/>
        <w:rPr>
          <w:sz w:val="22"/>
          <w:szCs w:val="22"/>
          <w:lang w:eastAsia="en-GB"/>
        </w:rPr>
      </w:pPr>
    </w:p>
    <w:p w14:paraId="5FDCDA33" w14:textId="77777777" w:rsidR="00503762" w:rsidRDefault="00503762" w:rsidP="00503762">
      <w:pPr>
        <w:pStyle w:val="DRK-Aufzhlung1"/>
        <w:numPr>
          <w:ilvl w:val="0"/>
          <w:numId w:val="0"/>
        </w:numPr>
        <w:spacing w:line="240" w:lineRule="auto"/>
        <w:ind w:left="284" w:right="0"/>
        <w:jc w:val="both"/>
        <w:rPr>
          <w:sz w:val="22"/>
          <w:szCs w:val="22"/>
          <w:lang w:eastAsia="en-GB"/>
        </w:rPr>
      </w:pPr>
      <w:r w:rsidRPr="00B2619F">
        <w:rPr>
          <w:sz w:val="22"/>
          <w:szCs w:val="22"/>
          <w:lang w:eastAsia="en-GB"/>
        </w:rPr>
        <w:t xml:space="preserve">Weitere Informationen finden Sie unter: </w:t>
      </w:r>
      <w:hyperlink r:id="rId14" w:history="1">
        <w:r w:rsidRPr="003D5411">
          <w:rPr>
            <w:rStyle w:val="Hyperlink"/>
            <w:sz w:val="22"/>
            <w:szCs w:val="22"/>
            <w:lang w:eastAsia="en-GB"/>
          </w:rPr>
          <w:t>https://www.drk.de/hilfe-weltweit/</w:t>
        </w:r>
      </w:hyperlink>
      <w:r>
        <w:rPr>
          <w:sz w:val="22"/>
          <w:szCs w:val="22"/>
          <w:lang w:eastAsia="en-GB"/>
        </w:rPr>
        <w:t xml:space="preserve"> </w:t>
      </w:r>
    </w:p>
    <w:p w14:paraId="0EA9B433" w14:textId="77777777" w:rsidR="00503762" w:rsidRDefault="00503762" w:rsidP="00B2619F">
      <w:pPr>
        <w:ind w:left="284"/>
        <w:jc w:val="both"/>
        <w:rPr>
          <w:bCs/>
        </w:rPr>
      </w:pPr>
    </w:p>
    <w:p w14:paraId="77309EA9" w14:textId="77777777" w:rsidR="00B2619F" w:rsidRPr="00B118C8" w:rsidRDefault="00B2619F" w:rsidP="00B2619F">
      <w:pPr>
        <w:ind w:left="284"/>
        <w:jc w:val="both"/>
        <w:rPr>
          <w:bCs/>
        </w:rPr>
      </w:pPr>
    </w:p>
    <w:p w14:paraId="42267D9F" w14:textId="28F2DE9D" w:rsidR="00B118C8" w:rsidRDefault="00503762" w:rsidP="00E4082D">
      <w:pPr>
        <w:pStyle w:val="Listenabsatz"/>
        <w:numPr>
          <w:ilvl w:val="1"/>
          <w:numId w:val="13"/>
        </w:numPr>
        <w:ind w:left="284" w:hanging="568"/>
        <w:jc w:val="both"/>
        <w:rPr>
          <w:bCs/>
        </w:rPr>
      </w:pPr>
      <w:r>
        <w:rPr>
          <w:bCs/>
        </w:rPr>
        <w:t>Förderale Struktur</w:t>
      </w:r>
      <w:r w:rsidR="00B60F2F" w:rsidRPr="004C7CB5">
        <w:rPr>
          <w:bCs/>
        </w:rPr>
        <w:t xml:space="preserve"> und </w:t>
      </w:r>
      <w:r w:rsidR="007A4DCA">
        <w:rPr>
          <w:bCs/>
        </w:rPr>
        <w:t xml:space="preserve">ihre </w:t>
      </w:r>
      <w:r>
        <w:rPr>
          <w:bCs/>
        </w:rPr>
        <w:t>Ansprechpartner</w:t>
      </w:r>
    </w:p>
    <w:p w14:paraId="0B37A78C" w14:textId="73AD6696" w:rsidR="00B118C8" w:rsidRDefault="00B118C8" w:rsidP="00E4082D">
      <w:pPr>
        <w:ind w:left="-284"/>
        <w:jc w:val="both"/>
        <w:rPr>
          <w:bCs/>
        </w:rPr>
      </w:pPr>
    </w:p>
    <w:p w14:paraId="1EBD2CF7" w14:textId="77777777" w:rsidR="009A26F2" w:rsidRDefault="00B2619F" w:rsidP="00B2619F">
      <w:pPr>
        <w:pStyle w:val="DRK-Aufzhlung1"/>
        <w:numPr>
          <w:ilvl w:val="0"/>
          <w:numId w:val="0"/>
        </w:numPr>
        <w:spacing w:line="240" w:lineRule="auto"/>
        <w:ind w:left="284" w:right="0"/>
        <w:jc w:val="both"/>
        <w:rPr>
          <w:sz w:val="22"/>
          <w:szCs w:val="22"/>
          <w:lang w:eastAsia="en-GB"/>
        </w:rPr>
      </w:pPr>
      <w:r w:rsidRPr="00B2619F">
        <w:rPr>
          <w:sz w:val="22"/>
          <w:szCs w:val="22"/>
          <w:lang w:eastAsia="en-GB"/>
        </w:rPr>
        <w:t>Das Deutsche Rote Kreuz besteht aus dem Bundesverband</w:t>
      </w:r>
      <w:r>
        <w:rPr>
          <w:sz w:val="22"/>
          <w:szCs w:val="22"/>
          <w:lang w:eastAsia="en-GB"/>
        </w:rPr>
        <w:t xml:space="preserve"> </w:t>
      </w:r>
      <w:r w:rsidRPr="00B2619F">
        <w:rPr>
          <w:sz w:val="22"/>
          <w:szCs w:val="22"/>
          <w:lang w:eastAsia="en-GB"/>
        </w:rPr>
        <w:t>(</w:t>
      </w:r>
      <w:proofErr w:type="gramStart"/>
      <w:r w:rsidRPr="00B2619F">
        <w:rPr>
          <w:sz w:val="22"/>
          <w:szCs w:val="22"/>
          <w:lang w:eastAsia="en-GB"/>
        </w:rPr>
        <w:t>DRK</w:t>
      </w:r>
      <w:r w:rsidR="00552FF0">
        <w:rPr>
          <w:sz w:val="22"/>
          <w:szCs w:val="22"/>
          <w:lang w:eastAsia="en-GB"/>
        </w:rPr>
        <w:t xml:space="preserve"> </w:t>
      </w:r>
      <w:r w:rsidRPr="00B2619F">
        <w:rPr>
          <w:sz w:val="22"/>
          <w:szCs w:val="22"/>
          <w:lang w:eastAsia="en-GB"/>
        </w:rPr>
        <w:t>Generalsekretariat</w:t>
      </w:r>
      <w:proofErr w:type="gramEnd"/>
      <w:r w:rsidRPr="00B2619F">
        <w:rPr>
          <w:sz w:val="22"/>
          <w:szCs w:val="22"/>
          <w:lang w:eastAsia="en-GB"/>
        </w:rPr>
        <w:t>)</w:t>
      </w:r>
      <w:r w:rsidR="009A26F2">
        <w:rPr>
          <w:sz w:val="22"/>
          <w:szCs w:val="22"/>
          <w:lang w:eastAsia="en-GB"/>
        </w:rPr>
        <w:t xml:space="preserve">, den </w:t>
      </w:r>
      <w:r w:rsidR="00552FF0">
        <w:rPr>
          <w:sz w:val="22"/>
          <w:szCs w:val="22"/>
          <w:lang w:eastAsia="en-GB"/>
        </w:rPr>
        <w:t xml:space="preserve">nationalen </w:t>
      </w:r>
      <w:r w:rsidRPr="00B2619F">
        <w:rPr>
          <w:sz w:val="22"/>
          <w:szCs w:val="22"/>
          <w:lang w:eastAsia="en-GB"/>
        </w:rPr>
        <w:t>Mitgliedsverbänden (19 Landesverbände</w:t>
      </w:r>
      <w:r w:rsidR="009A26F2">
        <w:rPr>
          <w:sz w:val="22"/>
          <w:szCs w:val="22"/>
          <w:lang w:eastAsia="en-GB"/>
        </w:rPr>
        <w:t xml:space="preserve"> und </w:t>
      </w:r>
      <w:r w:rsidRPr="00B2619F">
        <w:rPr>
          <w:sz w:val="22"/>
          <w:szCs w:val="22"/>
          <w:lang w:eastAsia="en-GB"/>
        </w:rPr>
        <w:t>de</w:t>
      </w:r>
      <w:r w:rsidR="009A26F2">
        <w:rPr>
          <w:sz w:val="22"/>
          <w:szCs w:val="22"/>
          <w:lang w:eastAsia="en-GB"/>
        </w:rPr>
        <w:t>m</w:t>
      </w:r>
      <w:r w:rsidRPr="00B2619F">
        <w:rPr>
          <w:sz w:val="22"/>
          <w:szCs w:val="22"/>
          <w:lang w:eastAsia="en-GB"/>
        </w:rPr>
        <w:t xml:space="preserve"> Verband der Schwesternschaften</w:t>
      </w:r>
      <w:r w:rsidR="009A26F2">
        <w:rPr>
          <w:sz w:val="22"/>
          <w:szCs w:val="22"/>
          <w:lang w:eastAsia="en-GB"/>
        </w:rPr>
        <w:t>)</w:t>
      </w:r>
      <w:r w:rsidR="00552FF0">
        <w:rPr>
          <w:sz w:val="22"/>
          <w:szCs w:val="22"/>
          <w:lang w:eastAsia="en-GB"/>
        </w:rPr>
        <w:t>,</w:t>
      </w:r>
      <w:r w:rsidRPr="00B2619F">
        <w:rPr>
          <w:sz w:val="22"/>
          <w:szCs w:val="22"/>
          <w:lang w:eastAsia="en-GB"/>
        </w:rPr>
        <w:t xml:space="preserve"> sowie deren Mitgliedsverbänden (467 Kreisverbände und 32 Schwesternschaften). </w:t>
      </w:r>
    </w:p>
    <w:p w14:paraId="7CD06FBE" w14:textId="77777777" w:rsidR="009A26F2" w:rsidRDefault="009A26F2" w:rsidP="00B2619F">
      <w:pPr>
        <w:pStyle w:val="DRK-Aufzhlung1"/>
        <w:numPr>
          <w:ilvl w:val="0"/>
          <w:numId w:val="0"/>
        </w:numPr>
        <w:spacing w:line="240" w:lineRule="auto"/>
        <w:ind w:left="284" w:right="0"/>
        <w:jc w:val="both"/>
        <w:rPr>
          <w:sz w:val="22"/>
          <w:szCs w:val="22"/>
          <w:lang w:eastAsia="en-GB"/>
        </w:rPr>
      </w:pPr>
    </w:p>
    <w:p w14:paraId="12F4D050" w14:textId="61DC982D" w:rsidR="00B2619F" w:rsidRDefault="009A26F2" w:rsidP="00B2619F">
      <w:pPr>
        <w:pStyle w:val="DRK-Aufzhlung1"/>
        <w:numPr>
          <w:ilvl w:val="0"/>
          <w:numId w:val="0"/>
        </w:numPr>
        <w:spacing w:line="240" w:lineRule="auto"/>
        <w:ind w:left="284" w:right="0"/>
        <w:jc w:val="both"/>
        <w:rPr>
          <w:sz w:val="22"/>
          <w:szCs w:val="22"/>
          <w:lang w:eastAsia="en-GB"/>
        </w:rPr>
      </w:pPr>
      <w:r>
        <w:rPr>
          <w:sz w:val="22"/>
          <w:szCs w:val="22"/>
          <w:lang w:eastAsia="en-GB"/>
        </w:rPr>
        <w:t>Ihr zukünftiger Auftraggeber, d</w:t>
      </w:r>
      <w:r w:rsidR="00552FF0">
        <w:rPr>
          <w:sz w:val="22"/>
          <w:szCs w:val="22"/>
          <w:lang w:eastAsia="en-GB"/>
        </w:rPr>
        <w:t>as Generalsekretariat (GS)</w:t>
      </w:r>
      <w:r>
        <w:rPr>
          <w:sz w:val="22"/>
          <w:szCs w:val="22"/>
          <w:lang w:eastAsia="en-GB"/>
        </w:rPr>
        <w:t>,</w:t>
      </w:r>
      <w:r w:rsidR="00552FF0">
        <w:rPr>
          <w:sz w:val="22"/>
          <w:szCs w:val="22"/>
          <w:lang w:eastAsia="en-GB"/>
        </w:rPr>
        <w:t xml:space="preserve"> umf</w:t>
      </w:r>
      <w:r>
        <w:rPr>
          <w:sz w:val="22"/>
          <w:szCs w:val="22"/>
          <w:lang w:eastAsia="en-GB"/>
        </w:rPr>
        <w:t>a</w:t>
      </w:r>
      <w:r w:rsidR="00552FF0">
        <w:rPr>
          <w:sz w:val="22"/>
          <w:szCs w:val="22"/>
          <w:lang w:eastAsia="en-GB"/>
        </w:rPr>
        <w:t xml:space="preserve">sst sechs Bereiche mit unterschiedlichen Bedarfen </w:t>
      </w:r>
      <w:proofErr w:type="spellStart"/>
      <w:r w:rsidR="00552FF0">
        <w:rPr>
          <w:sz w:val="22"/>
          <w:szCs w:val="22"/>
          <w:lang w:eastAsia="en-GB"/>
        </w:rPr>
        <w:t>im</w:t>
      </w:r>
      <w:proofErr w:type="spellEnd"/>
      <w:r w:rsidR="00552FF0">
        <w:rPr>
          <w:sz w:val="22"/>
          <w:szCs w:val="22"/>
          <w:lang w:eastAsia="en-GB"/>
        </w:rPr>
        <w:t xml:space="preserve"> Bezug auf ihre </w:t>
      </w:r>
      <w:proofErr w:type="gramStart"/>
      <w:r w:rsidR="00552FF0">
        <w:rPr>
          <w:sz w:val="22"/>
          <w:szCs w:val="22"/>
          <w:lang w:eastAsia="en-GB"/>
        </w:rPr>
        <w:t>E-Mail Kommunikation</w:t>
      </w:r>
      <w:proofErr w:type="gramEnd"/>
      <w:r w:rsidR="00552FF0">
        <w:rPr>
          <w:sz w:val="22"/>
          <w:szCs w:val="22"/>
          <w:lang w:eastAsia="en-GB"/>
        </w:rPr>
        <w:t xml:space="preserve"> und </w:t>
      </w:r>
      <w:r w:rsidR="002574EF">
        <w:rPr>
          <w:sz w:val="22"/>
          <w:szCs w:val="22"/>
          <w:lang w:eastAsia="en-GB"/>
        </w:rPr>
        <w:t xml:space="preserve">dessen </w:t>
      </w:r>
      <w:r w:rsidR="00552FF0">
        <w:rPr>
          <w:sz w:val="22"/>
          <w:szCs w:val="22"/>
          <w:lang w:eastAsia="en-GB"/>
        </w:rPr>
        <w:t>Zielgruppen.</w:t>
      </w:r>
    </w:p>
    <w:p w14:paraId="199191C9" w14:textId="00927D40" w:rsidR="00552FF0" w:rsidRDefault="00552FF0" w:rsidP="00B2619F">
      <w:pPr>
        <w:pStyle w:val="DRK-Aufzhlung1"/>
        <w:numPr>
          <w:ilvl w:val="0"/>
          <w:numId w:val="0"/>
        </w:numPr>
        <w:spacing w:line="240" w:lineRule="auto"/>
        <w:ind w:left="284" w:right="0"/>
        <w:jc w:val="both"/>
        <w:rPr>
          <w:sz w:val="22"/>
          <w:szCs w:val="22"/>
          <w:lang w:eastAsia="en-GB"/>
        </w:rPr>
      </w:pPr>
    </w:p>
    <w:p w14:paraId="0EDBC0B1" w14:textId="056328A5" w:rsidR="00552FF0" w:rsidRDefault="00552FF0" w:rsidP="00B2619F">
      <w:pPr>
        <w:pStyle w:val="DRK-Aufzhlung1"/>
        <w:numPr>
          <w:ilvl w:val="0"/>
          <w:numId w:val="0"/>
        </w:numPr>
        <w:spacing w:line="240" w:lineRule="auto"/>
        <w:ind w:left="284" w:right="0"/>
        <w:jc w:val="both"/>
        <w:rPr>
          <w:sz w:val="22"/>
          <w:szCs w:val="22"/>
          <w:lang w:eastAsia="en-GB"/>
        </w:rPr>
      </w:pPr>
      <w:r w:rsidRPr="1E7F26C9">
        <w:rPr>
          <w:sz w:val="22"/>
          <w:szCs w:val="22"/>
          <w:lang w:eastAsia="en-GB"/>
        </w:rPr>
        <w:t>Der Bereich 3</w:t>
      </w:r>
      <w:r w:rsidR="009C0044" w:rsidRPr="1E7F26C9">
        <w:rPr>
          <w:sz w:val="22"/>
          <w:szCs w:val="22"/>
          <w:lang w:eastAsia="en-GB"/>
        </w:rPr>
        <w:t xml:space="preserve"> – Marketing, Kommuni</w:t>
      </w:r>
      <w:r w:rsidR="187C22D2" w:rsidRPr="1E7F26C9">
        <w:rPr>
          <w:sz w:val="22"/>
          <w:szCs w:val="22"/>
          <w:lang w:eastAsia="en-GB"/>
        </w:rPr>
        <w:t>k</w:t>
      </w:r>
      <w:r w:rsidR="009C0044" w:rsidRPr="1E7F26C9">
        <w:rPr>
          <w:sz w:val="22"/>
          <w:szCs w:val="22"/>
          <w:lang w:eastAsia="en-GB"/>
        </w:rPr>
        <w:t xml:space="preserve">ation und Fundraising </w:t>
      </w:r>
      <w:r w:rsidR="009A26F2" w:rsidRPr="1E7F26C9">
        <w:rPr>
          <w:sz w:val="22"/>
          <w:szCs w:val="22"/>
          <w:lang w:eastAsia="en-GB"/>
        </w:rPr>
        <w:t>– Konkret Team 34 (</w:t>
      </w:r>
      <w:r w:rsidR="00503762" w:rsidRPr="1E7F26C9">
        <w:rPr>
          <w:sz w:val="22"/>
          <w:szCs w:val="22"/>
          <w:lang w:eastAsia="en-GB"/>
        </w:rPr>
        <w:t xml:space="preserve">Privatspender - </w:t>
      </w:r>
      <w:r w:rsidR="009A26F2" w:rsidRPr="1E7F26C9">
        <w:rPr>
          <w:sz w:val="22"/>
          <w:szCs w:val="22"/>
          <w:lang w:eastAsia="en-GB"/>
        </w:rPr>
        <w:t>Online Fundraising)</w:t>
      </w:r>
      <w:r w:rsidRPr="1E7F26C9">
        <w:rPr>
          <w:sz w:val="22"/>
          <w:szCs w:val="22"/>
          <w:lang w:eastAsia="en-GB"/>
        </w:rPr>
        <w:t xml:space="preserve"> </w:t>
      </w:r>
      <w:r w:rsidR="009A26F2" w:rsidRPr="1E7F26C9">
        <w:rPr>
          <w:sz w:val="22"/>
          <w:szCs w:val="22"/>
          <w:lang w:eastAsia="en-GB"/>
        </w:rPr>
        <w:t>wird ihr</w:t>
      </w:r>
      <w:r w:rsidRPr="1E7F26C9">
        <w:rPr>
          <w:sz w:val="22"/>
          <w:szCs w:val="22"/>
          <w:lang w:eastAsia="en-GB"/>
        </w:rPr>
        <w:t xml:space="preserve"> Haupt</w:t>
      </w:r>
      <w:r w:rsidR="009C0044" w:rsidRPr="1E7F26C9">
        <w:rPr>
          <w:sz w:val="22"/>
          <w:szCs w:val="22"/>
          <w:lang w:eastAsia="en-GB"/>
        </w:rPr>
        <w:t>a</w:t>
      </w:r>
      <w:r w:rsidR="009A26F2" w:rsidRPr="1E7F26C9">
        <w:rPr>
          <w:sz w:val="22"/>
          <w:szCs w:val="22"/>
          <w:lang w:eastAsia="en-GB"/>
        </w:rPr>
        <w:t xml:space="preserve">nsprechpartner sein und ca. 90% der Arbeitsstunden </w:t>
      </w:r>
      <w:r w:rsidR="00503762" w:rsidRPr="1E7F26C9">
        <w:rPr>
          <w:sz w:val="22"/>
          <w:szCs w:val="22"/>
          <w:lang w:eastAsia="en-GB"/>
        </w:rPr>
        <w:t xml:space="preserve">pro Jahr </w:t>
      </w:r>
      <w:r w:rsidR="009C0044" w:rsidRPr="1E7F26C9">
        <w:rPr>
          <w:sz w:val="22"/>
          <w:szCs w:val="22"/>
          <w:lang w:eastAsia="en-GB"/>
        </w:rPr>
        <w:t xml:space="preserve">für </w:t>
      </w:r>
      <w:proofErr w:type="gramStart"/>
      <w:r w:rsidR="009C0044" w:rsidRPr="1E7F26C9">
        <w:rPr>
          <w:sz w:val="22"/>
          <w:szCs w:val="22"/>
          <w:lang w:eastAsia="en-GB"/>
        </w:rPr>
        <w:t>E-Mail Kampagnen</w:t>
      </w:r>
      <w:proofErr w:type="gramEnd"/>
      <w:r w:rsidR="009A26F2" w:rsidRPr="1E7F26C9">
        <w:rPr>
          <w:sz w:val="22"/>
          <w:szCs w:val="22"/>
          <w:lang w:eastAsia="en-GB"/>
        </w:rPr>
        <w:t xml:space="preserve"> in Anspruch </w:t>
      </w:r>
      <w:r w:rsidR="002574EF" w:rsidRPr="1E7F26C9">
        <w:rPr>
          <w:sz w:val="22"/>
          <w:szCs w:val="22"/>
          <w:lang w:eastAsia="en-GB"/>
        </w:rPr>
        <w:t>nehmen</w:t>
      </w:r>
      <w:r w:rsidR="009A26F2" w:rsidRPr="1E7F26C9">
        <w:rPr>
          <w:sz w:val="22"/>
          <w:szCs w:val="22"/>
          <w:lang w:eastAsia="en-GB"/>
        </w:rPr>
        <w:t>.</w:t>
      </w:r>
    </w:p>
    <w:p w14:paraId="00C7C66D" w14:textId="77777777" w:rsidR="009A26F2" w:rsidRDefault="009A26F2" w:rsidP="00B2619F">
      <w:pPr>
        <w:pStyle w:val="DRK-Aufzhlung1"/>
        <w:numPr>
          <w:ilvl w:val="0"/>
          <w:numId w:val="0"/>
        </w:numPr>
        <w:spacing w:line="240" w:lineRule="auto"/>
        <w:ind w:left="284" w:right="0"/>
        <w:jc w:val="both"/>
        <w:rPr>
          <w:sz w:val="22"/>
          <w:szCs w:val="22"/>
          <w:lang w:eastAsia="en-GB"/>
        </w:rPr>
      </w:pPr>
    </w:p>
    <w:p w14:paraId="6DCCC24E" w14:textId="77777777" w:rsidR="00B60F2F" w:rsidRDefault="00B60F2F" w:rsidP="002574EF">
      <w:pPr>
        <w:jc w:val="both"/>
        <w:rPr>
          <w:b/>
        </w:rPr>
      </w:pPr>
    </w:p>
    <w:p w14:paraId="379D0570" w14:textId="12B1F9A1" w:rsidR="00B118C8" w:rsidRDefault="00007B5E" w:rsidP="00E4082D">
      <w:pPr>
        <w:pStyle w:val="Listenabsatz"/>
        <w:numPr>
          <w:ilvl w:val="1"/>
          <w:numId w:val="13"/>
        </w:numPr>
        <w:ind w:left="284" w:hanging="568"/>
        <w:jc w:val="both"/>
        <w:rPr>
          <w:bCs/>
        </w:rPr>
      </w:pPr>
      <w:r>
        <w:rPr>
          <w:bCs/>
        </w:rPr>
        <w:t>Online Fundraising</w:t>
      </w:r>
    </w:p>
    <w:p w14:paraId="1DE66AD6" w14:textId="77777777" w:rsidR="00B118C8" w:rsidRDefault="00B118C8" w:rsidP="00E4082D">
      <w:pPr>
        <w:ind w:left="-284"/>
        <w:jc w:val="both"/>
        <w:rPr>
          <w:bCs/>
        </w:rPr>
      </w:pPr>
    </w:p>
    <w:p w14:paraId="32B6E9F8" w14:textId="65B87334" w:rsidR="002574EF" w:rsidRDefault="00007B5E" w:rsidP="00FC4428">
      <w:pPr>
        <w:ind w:left="284"/>
        <w:jc w:val="both"/>
        <w:rPr>
          <w:bCs/>
        </w:rPr>
      </w:pPr>
      <w:r w:rsidRPr="00007B5E">
        <w:rPr>
          <w:bCs/>
        </w:rPr>
        <w:t xml:space="preserve">Egal ob bei Überschwemmungen, Erdbeben, Hungersnöten, </w:t>
      </w:r>
      <w:r w:rsidR="007945AD">
        <w:rPr>
          <w:bCs/>
        </w:rPr>
        <w:t>Pandemien</w:t>
      </w:r>
      <w:r w:rsidRPr="00007B5E">
        <w:rPr>
          <w:bCs/>
        </w:rPr>
        <w:t xml:space="preserve"> oder bewaffneten </w:t>
      </w:r>
      <w:r w:rsidR="002858AB">
        <w:rPr>
          <w:bCs/>
        </w:rPr>
        <w:t>Konflikten</w:t>
      </w:r>
      <w:r w:rsidRPr="00007B5E">
        <w:rPr>
          <w:bCs/>
        </w:rPr>
        <w:t xml:space="preserve"> - wenn Menschen </w:t>
      </w:r>
      <w:r w:rsidR="00D21EEA">
        <w:rPr>
          <w:bCs/>
        </w:rPr>
        <w:t xml:space="preserve">weltweit </w:t>
      </w:r>
      <w:r w:rsidRPr="00007B5E">
        <w:rPr>
          <w:bCs/>
        </w:rPr>
        <w:t xml:space="preserve">in Not geraten, werden wir aktiv. </w:t>
      </w:r>
    </w:p>
    <w:p w14:paraId="761D91C1" w14:textId="5B1586F5" w:rsidR="00007B5E" w:rsidRDefault="00007B5E" w:rsidP="00D21EEA">
      <w:pPr>
        <w:ind w:left="284"/>
        <w:jc w:val="both"/>
        <w:rPr>
          <w:bCs/>
        </w:rPr>
      </w:pPr>
      <w:r w:rsidRPr="00007B5E">
        <w:rPr>
          <w:bCs/>
        </w:rPr>
        <w:t xml:space="preserve">Wie den Bedürftigsten vor Ort am besten geholfen werden kann, ermitteln wir hierbei in enger Zusammenarbeit mit der Rotkreuz- bzw. Rothalbmondgesellschaft des jeweiligen Landes. </w:t>
      </w:r>
    </w:p>
    <w:p w14:paraId="63E73E8B" w14:textId="77777777" w:rsidR="00D21EEA" w:rsidRPr="00007B5E" w:rsidRDefault="00D21EEA" w:rsidP="00D21EEA">
      <w:pPr>
        <w:ind w:left="284"/>
        <w:jc w:val="both"/>
        <w:rPr>
          <w:bCs/>
        </w:rPr>
      </w:pPr>
    </w:p>
    <w:p w14:paraId="2B9D62B8" w14:textId="25B1E025" w:rsidR="00B118C8" w:rsidRDefault="00007B5E" w:rsidP="00FC4428">
      <w:pPr>
        <w:ind w:left="284"/>
        <w:jc w:val="both"/>
        <w:rPr>
          <w:bCs/>
        </w:rPr>
      </w:pPr>
      <w:r w:rsidRPr="00007B5E">
        <w:rPr>
          <w:bCs/>
        </w:rPr>
        <w:t xml:space="preserve">Um die so ausgewählten Hilfsmaßnahmen erfolgreich finanzieren zu können, generieren wir </w:t>
      </w:r>
      <w:r w:rsidR="00D21EEA">
        <w:rPr>
          <w:bCs/>
        </w:rPr>
        <w:t>Leads</w:t>
      </w:r>
      <w:r w:rsidRPr="00007B5E">
        <w:rPr>
          <w:bCs/>
        </w:rPr>
        <w:t xml:space="preserve"> mittels Performance-getriebener B2C und B2B Kampagnen</w:t>
      </w:r>
      <w:r w:rsidR="00D21EEA">
        <w:rPr>
          <w:bCs/>
        </w:rPr>
        <w:t>.</w:t>
      </w:r>
    </w:p>
    <w:p w14:paraId="33F0C1D6" w14:textId="3648F2C7" w:rsidR="00D21EEA" w:rsidRDefault="00D21EEA" w:rsidP="00FC4428">
      <w:pPr>
        <w:ind w:left="284"/>
        <w:jc w:val="both"/>
        <w:rPr>
          <w:bCs/>
        </w:rPr>
      </w:pPr>
    </w:p>
    <w:p w14:paraId="27969370" w14:textId="321FBCB5" w:rsidR="00D21EEA" w:rsidRPr="00B118C8" w:rsidRDefault="00D21EEA" w:rsidP="00FC4428">
      <w:pPr>
        <w:ind w:left="284"/>
        <w:jc w:val="both"/>
        <w:rPr>
          <w:bCs/>
        </w:rPr>
      </w:pPr>
      <w:r>
        <w:rPr>
          <w:bCs/>
        </w:rPr>
        <w:t>Ziel ist es in den nächsten Jahren den Mehrwert und die Reichweite unseres Privatspender NL effizient zu stärken.</w:t>
      </w:r>
    </w:p>
    <w:p w14:paraId="164A4A67" w14:textId="12BBFDCB" w:rsidR="00F001B5" w:rsidRDefault="00F001B5" w:rsidP="00E4082D">
      <w:pPr>
        <w:ind w:left="-284"/>
        <w:jc w:val="both"/>
        <w:rPr>
          <w:b/>
        </w:rPr>
      </w:pPr>
    </w:p>
    <w:p w14:paraId="510405D3" w14:textId="5DC9B3E8" w:rsidR="00F001B5" w:rsidRDefault="00F001B5" w:rsidP="00E4082D">
      <w:pPr>
        <w:ind w:left="-284"/>
        <w:jc w:val="both"/>
        <w:rPr>
          <w:b/>
        </w:rPr>
      </w:pPr>
    </w:p>
    <w:p w14:paraId="2AFF5244" w14:textId="3FF6B58C" w:rsidR="000F43AA" w:rsidRPr="004C7CB5" w:rsidRDefault="198CA6B2" w:rsidP="3D488163">
      <w:pPr>
        <w:pStyle w:val="Listenabsatz"/>
        <w:numPr>
          <w:ilvl w:val="0"/>
          <w:numId w:val="13"/>
        </w:numPr>
        <w:ind w:left="284" w:hanging="568"/>
        <w:jc w:val="both"/>
        <w:rPr>
          <w:b/>
          <w:bCs/>
        </w:rPr>
      </w:pPr>
      <w:r w:rsidRPr="3D488163">
        <w:rPr>
          <w:b/>
          <w:bCs/>
        </w:rPr>
        <w:lastRenderedPageBreak/>
        <w:t>Leistungsbeschreibung</w:t>
      </w:r>
    </w:p>
    <w:p w14:paraId="2003BDD7" w14:textId="77777777" w:rsidR="000F43AA" w:rsidRPr="004C7CB5" w:rsidRDefault="000F43AA" w:rsidP="00E4082D">
      <w:pPr>
        <w:pStyle w:val="Listenabsatz"/>
        <w:ind w:left="284" w:hanging="568"/>
        <w:jc w:val="both"/>
        <w:rPr>
          <w:b/>
        </w:rPr>
      </w:pPr>
    </w:p>
    <w:p w14:paraId="4A96B15A" w14:textId="349305BB" w:rsidR="000F43AA" w:rsidRDefault="001E523E" w:rsidP="00E4082D">
      <w:pPr>
        <w:pStyle w:val="Listenabsatz"/>
        <w:numPr>
          <w:ilvl w:val="1"/>
          <w:numId w:val="13"/>
        </w:numPr>
        <w:ind w:left="284" w:hanging="568"/>
        <w:jc w:val="both"/>
        <w:rPr>
          <w:bCs/>
        </w:rPr>
      </w:pPr>
      <w:r>
        <w:rPr>
          <w:bCs/>
        </w:rPr>
        <w:t xml:space="preserve">Ziele und </w:t>
      </w:r>
      <w:proofErr w:type="spellStart"/>
      <w:r>
        <w:rPr>
          <w:bCs/>
        </w:rPr>
        <w:t>KPI‘s</w:t>
      </w:r>
      <w:proofErr w:type="spellEnd"/>
    </w:p>
    <w:p w14:paraId="0B3A75DE" w14:textId="77777777" w:rsidR="00EE5072" w:rsidRPr="00EE5072" w:rsidRDefault="00EE5072" w:rsidP="00EE5072">
      <w:pPr>
        <w:pStyle w:val="paragraph"/>
        <w:spacing w:before="0" w:beforeAutospacing="0" w:after="0" w:afterAutospacing="0"/>
        <w:ind w:left="555" w:right="555"/>
        <w:textAlignment w:val="baseline"/>
        <w:rPr>
          <w:rFonts w:ascii="Arial" w:hAnsi="Arial" w:cs="Arial"/>
          <w:b/>
          <w:bCs/>
          <w:sz w:val="22"/>
          <w:szCs w:val="22"/>
          <w:lang w:eastAsia="en-GB"/>
        </w:rPr>
      </w:pPr>
      <w:r w:rsidRPr="00EE5072">
        <w:rPr>
          <w:rFonts w:ascii="Arial" w:hAnsi="Arial"/>
          <w:b/>
          <w:bCs/>
          <w:sz w:val="22"/>
          <w:szCs w:val="22"/>
          <w:lang w:eastAsia="en-GB"/>
        </w:rPr>
        <w:t> </w:t>
      </w:r>
    </w:p>
    <w:p w14:paraId="5CC87740" w14:textId="75BE20E5" w:rsidR="00EE5072" w:rsidRDefault="00A14DEA" w:rsidP="00EE5072">
      <w:pPr>
        <w:pStyle w:val="paragraph"/>
        <w:numPr>
          <w:ilvl w:val="0"/>
          <w:numId w:val="41"/>
        </w:numPr>
        <w:spacing w:before="0" w:beforeAutospacing="0" w:after="0" w:afterAutospacing="0"/>
        <w:textAlignment w:val="baseline"/>
        <w:rPr>
          <w:rFonts w:ascii="Arial" w:hAnsi="Arial" w:cs="Arial"/>
          <w:sz w:val="22"/>
          <w:szCs w:val="22"/>
          <w:lang w:eastAsia="en-GB"/>
        </w:rPr>
      </w:pPr>
      <w:r>
        <w:rPr>
          <w:rFonts w:ascii="Arial" w:hAnsi="Arial" w:cs="Arial"/>
          <w:sz w:val="22"/>
          <w:szCs w:val="22"/>
          <w:lang w:eastAsia="en-GB"/>
        </w:rPr>
        <w:t>Generierung loyaler Spender</w:t>
      </w:r>
    </w:p>
    <w:p w14:paraId="35A8BEAE" w14:textId="27405595" w:rsidR="00F86859" w:rsidRDefault="00D21EEA" w:rsidP="00F86859">
      <w:pPr>
        <w:pStyle w:val="paragraph"/>
        <w:numPr>
          <w:ilvl w:val="0"/>
          <w:numId w:val="41"/>
        </w:numPr>
        <w:spacing w:before="0" w:beforeAutospacing="0" w:after="0" w:afterAutospacing="0"/>
        <w:textAlignment w:val="baseline"/>
        <w:rPr>
          <w:rFonts w:ascii="Arial" w:hAnsi="Arial" w:cs="Arial"/>
          <w:sz w:val="22"/>
          <w:szCs w:val="22"/>
          <w:lang w:eastAsia="en-GB"/>
        </w:rPr>
      </w:pPr>
      <w:r>
        <w:rPr>
          <w:rFonts w:ascii="Arial" w:hAnsi="Arial" w:cs="Arial"/>
          <w:sz w:val="22"/>
          <w:szCs w:val="22"/>
          <w:lang w:eastAsia="en-GB"/>
        </w:rPr>
        <w:t>Erhöhung der Abonnentenanzahl und Öffnungsrate</w:t>
      </w:r>
      <w:r w:rsidR="00F86859">
        <w:rPr>
          <w:rFonts w:ascii="Arial" w:hAnsi="Arial" w:cs="Arial"/>
          <w:sz w:val="22"/>
          <w:szCs w:val="22"/>
          <w:lang w:eastAsia="en-GB"/>
        </w:rPr>
        <w:t>n</w:t>
      </w:r>
    </w:p>
    <w:p w14:paraId="6F64A097" w14:textId="5F56FD4D" w:rsidR="00F86859" w:rsidRPr="00F86859" w:rsidRDefault="00F86859" w:rsidP="00F86859">
      <w:pPr>
        <w:pStyle w:val="paragraph"/>
        <w:numPr>
          <w:ilvl w:val="0"/>
          <w:numId w:val="41"/>
        </w:numPr>
        <w:spacing w:before="0" w:beforeAutospacing="0" w:after="0" w:afterAutospacing="0"/>
        <w:textAlignment w:val="baseline"/>
        <w:rPr>
          <w:rFonts w:ascii="Arial" w:hAnsi="Arial" w:cs="Arial"/>
          <w:sz w:val="22"/>
          <w:szCs w:val="22"/>
          <w:lang w:eastAsia="en-GB"/>
        </w:rPr>
      </w:pPr>
      <w:r>
        <w:rPr>
          <w:rFonts w:ascii="Arial" w:hAnsi="Arial" w:cs="Arial"/>
          <w:sz w:val="22"/>
          <w:szCs w:val="22"/>
          <w:lang w:eastAsia="en-GB"/>
        </w:rPr>
        <w:t>Fördern der Engagement Raten</w:t>
      </w:r>
    </w:p>
    <w:p w14:paraId="7775C383" w14:textId="77777777" w:rsidR="002851AA" w:rsidRPr="00D21EEA" w:rsidRDefault="002851AA" w:rsidP="001E523E">
      <w:pPr>
        <w:jc w:val="both"/>
        <w:rPr>
          <w:bCs/>
        </w:rPr>
      </w:pPr>
    </w:p>
    <w:p w14:paraId="2F27BB2D" w14:textId="5F125150" w:rsidR="000F43AA" w:rsidRDefault="00E4082D" w:rsidP="00E4082D">
      <w:pPr>
        <w:pStyle w:val="Listenabsatz"/>
        <w:numPr>
          <w:ilvl w:val="1"/>
          <w:numId w:val="13"/>
        </w:numPr>
        <w:ind w:left="284" w:hanging="568"/>
        <w:jc w:val="both"/>
        <w:rPr>
          <w:bCs/>
        </w:rPr>
      </w:pPr>
      <w:r>
        <w:rPr>
          <w:bCs/>
        </w:rPr>
        <w:t>Leistungen</w:t>
      </w:r>
    </w:p>
    <w:p w14:paraId="04B4E685" w14:textId="2AFC3796" w:rsidR="00420D29" w:rsidRDefault="00420D29" w:rsidP="00420D29">
      <w:pPr>
        <w:pStyle w:val="Listenabsatz"/>
        <w:ind w:left="284"/>
        <w:jc w:val="both"/>
        <w:rPr>
          <w:bCs/>
        </w:rPr>
      </w:pPr>
    </w:p>
    <w:p w14:paraId="28ED42F8" w14:textId="56CB9B34" w:rsidR="00420D29" w:rsidRDefault="00420D29" w:rsidP="00420D29">
      <w:pPr>
        <w:pStyle w:val="Listenabsatz"/>
        <w:ind w:left="284"/>
        <w:jc w:val="both"/>
        <w:rPr>
          <w:bCs/>
        </w:rPr>
      </w:pPr>
      <w:r>
        <w:rPr>
          <w:bCs/>
        </w:rPr>
        <w:t>Die Leistungen des Auftragnehmers belaufen sich im Auftragsfall auf:</w:t>
      </w:r>
    </w:p>
    <w:p w14:paraId="231DACB3" w14:textId="77777777" w:rsidR="003540FF" w:rsidRPr="003540FF" w:rsidRDefault="003540FF" w:rsidP="003540FF">
      <w:pPr>
        <w:jc w:val="both"/>
        <w:rPr>
          <w:bCs/>
        </w:rPr>
      </w:pPr>
    </w:p>
    <w:p w14:paraId="66FABE50" w14:textId="3FE3D98C" w:rsidR="00420D29" w:rsidRPr="00613813" w:rsidRDefault="00420D29" w:rsidP="00420D29">
      <w:pPr>
        <w:pStyle w:val="Listenabsatz"/>
        <w:numPr>
          <w:ilvl w:val="0"/>
          <w:numId w:val="32"/>
        </w:numPr>
        <w:ind w:left="709"/>
        <w:jc w:val="both"/>
        <w:rPr>
          <w:bCs/>
        </w:rPr>
      </w:pPr>
      <w:r w:rsidRPr="00613813">
        <w:t>Beratung</w:t>
      </w:r>
      <w:r w:rsidRPr="00613813">
        <w:rPr>
          <w:bCs/>
        </w:rPr>
        <w:t xml:space="preserve"> </w:t>
      </w:r>
    </w:p>
    <w:p w14:paraId="0035BF23" w14:textId="7B399682" w:rsidR="003540FF" w:rsidRDefault="19C1A437" w:rsidP="00420D29">
      <w:pPr>
        <w:pStyle w:val="Listenabsatz"/>
        <w:numPr>
          <w:ilvl w:val="0"/>
          <w:numId w:val="48"/>
        </w:numPr>
        <w:ind w:left="1134" w:hanging="425"/>
        <w:jc w:val="both"/>
      </w:pPr>
      <w:r>
        <w:t xml:space="preserve">Effektive Integrierung des </w:t>
      </w:r>
      <w:proofErr w:type="gramStart"/>
      <w:r w:rsidR="78DF194A">
        <w:t xml:space="preserve">E-Mail </w:t>
      </w:r>
      <w:r w:rsidR="218C5E23">
        <w:t>Kommunikationskanales</w:t>
      </w:r>
      <w:proofErr w:type="gramEnd"/>
      <w:r w:rsidR="5C44852E">
        <w:t xml:space="preserve"> </w:t>
      </w:r>
      <w:r>
        <w:t>in die DRK Experience der jeweiligen Zielgruppen</w:t>
      </w:r>
    </w:p>
    <w:p w14:paraId="03B5BE3E" w14:textId="3F8659EC" w:rsidR="003540FF" w:rsidRDefault="19C1A437" w:rsidP="003540FF">
      <w:pPr>
        <w:pStyle w:val="Listenabsatz"/>
        <w:numPr>
          <w:ilvl w:val="0"/>
          <w:numId w:val="48"/>
        </w:numPr>
        <w:ind w:left="1134" w:hanging="425"/>
        <w:jc w:val="both"/>
      </w:pPr>
      <w:r>
        <w:t xml:space="preserve">Ideen zu KPI fördernden </w:t>
      </w:r>
      <w:proofErr w:type="gramStart"/>
      <w:r>
        <w:t>NL Elementen</w:t>
      </w:r>
      <w:proofErr w:type="gramEnd"/>
      <w:r>
        <w:t xml:space="preserve"> + Testszenarien</w:t>
      </w:r>
      <w:r w:rsidR="2F1F72CA">
        <w:t xml:space="preserve"> (A/B Tests)</w:t>
      </w:r>
    </w:p>
    <w:p w14:paraId="1D10B966" w14:textId="77777777" w:rsidR="00F73675" w:rsidRDefault="003540FF" w:rsidP="00F73675">
      <w:pPr>
        <w:pStyle w:val="Listenabsatz"/>
        <w:numPr>
          <w:ilvl w:val="0"/>
          <w:numId w:val="48"/>
        </w:numPr>
        <w:ind w:left="1134" w:hanging="425"/>
        <w:jc w:val="both"/>
      </w:pPr>
      <w:r>
        <w:t xml:space="preserve">Zielgruppen </w:t>
      </w:r>
      <w:proofErr w:type="spellStart"/>
      <w:r>
        <w:t>Insights</w:t>
      </w:r>
      <w:proofErr w:type="spellEnd"/>
      <w:r>
        <w:t xml:space="preserve"> und Segmentierungsansätze</w:t>
      </w:r>
    </w:p>
    <w:p w14:paraId="5DEF5DE7" w14:textId="793E8F67" w:rsidR="00F73675" w:rsidRPr="00F73675" w:rsidRDefault="00F73675" w:rsidP="00F73675">
      <w:pPr>
        <w:pStyle w:val="Listenabsatz"/>
        <w:numPr>
          <w:ilvl w:val="0"/>
          <w:numId w:val="48"/>
        </w:numPr>
        <w:ind w:left="1134" w:hanging="425"/>
        <w:jc w:val="both"/>
      </w:pPr>
      <w:r w:rsidRPr="00F73675">
        <w:rPr>
          <w:lang w:eastAsia="en-GB"/>
        </w:rPr>
        <w:t xml:space="preserve">Weiterentwicklung </w:t>
      </w:r>
      <w:r>
        <w:rPr>
          <w:lang w:eastAsia="en-GB"/>
        </w:rPr>
        <w:t xml:space="preserve">von </w:t>
      </w:r>
      <w:r w:rsidRPr="00F73675">
        <w:rPr>
          <w:lang w:eastAsia="en-GB"/>
        </w:rPr>
        <w:t xml:space="preserve">automatisierten </w:t>
      </w:r>
      <w:proofErr w:type="gramStart"/>
      <w:r w:rsidRPr="00F73675">
        <w:rPr>
          <w:lang w:eastAsia="en-GB"/>
        </w:rPr>
        <w:t>E-Mail Strecken</w:t>
      </w:r>
      <w:proofErr w:type="gramEnd"/>
    </w:p>
    <w:p w14:paraId="770A5D45" w14:textId="4DBBAC8A" w:rsidR="007D42F7" w:rsidRDefault="007D42F7" w:rsidP="007D42F7">
      <w:pPr>
        <w:jc w:val="both"/>
      </w:pPr>
    </w:p>
    <w:p w14:paraId="33D6FDFB" w14:textId="36001641" w:rsidR="007D42F7" w:rsidRPr="007D42F7" w:rsidRDefault="7A45C6A2" w:rsidP="007D42F7">
      <w:pPr>
        <w:jc w:val="both"/>
        <w:rPr>
          <w:color w:val="FF0000"/>
        </w:rPr>
      </w:pPr>
      <w:r w:rsidRPr="3D488163">
        <w:rPr>
          <w:color w:val="FF0000"/>
        </w:rPr>
        <w:t xml:space="preserve">Geplant ist ein </w:t>
      </w:r>
      <w:r w:rsidR="76A75B93" w:rsidRPr="3D488163">
        <w:rPr>
          <w:color w:val="FF0000"/>
        </w:rPr>
        <w:t xml:space="preserve">E-Mail Marketing Tool </w:t>
      </w:r>
      <w:r w:rsidRPr="3D488163">
        <w:rPr>
          <w:color w:val="FF0000"/>
        </w:rPr>
        <w:t>W</w:t>
      </w:r>
      <w:r w:rsidR="76A75B93" w:rsidRPr="3D488163">
        <w:rPr>
          <w:color w:val="FF0000"/>
        </w:rPr>
        <w:t>echsel</w:t>
      </w:r>
      <w:r w:rsidRPr="3D488163">
        <w:rPr>
          <w:color w:val="FF0000"/>
        </w:rPr>
        <w:t xml:space="preserve"> in 2023</w:t>
      </w:r>
      <w:r w:rsidR="76A75B93" w:rsidRPr="3D488163">
        <w:rPr>
          <w:color w:val="FF0000"/>
        </w:rPr>
        <w:t xml:space="preserve"> (von </w:t>
      </w:r>
      <w:proofErr w:type="spellStart"/>
      <w:r w:rsidR="76A75B93" w:rsidRPr="3D488163">
        <w:rPr>
          <w:color w:val="FF0000"/>
        </w:rPr>
        <w:t>Mailingwork</w:t>
      </w:r>
      <w:proofErr w:type="spellEnd"/>
      <w:r w:rsidR="76A75B93" w:rsidRPr="3D488163">
        <w:rPr>
          <w:color w:val="FF0000"/>
        </w:rPr>
        <w:t xml:space="preserve"> zu </w:t>
      </w:r>
      <w:r w:rsidRPr="3D488163">
        <w:rPr>
          <w:color w:val="FF0000"/>
        </w:rPr>
        <w:t xml:space="preserve">Microsoft </w:t>
      </w:r>
      <w:r w:rsidR="76A75B93" w:rsidRPr="3D488163">
        <w:rPr>
          <w:color w:val="FF0000"/>
        </w:rPr>
        <w:t xml:space="preserve">D365) – </w:t>
      </w:r>
      <w:r w:rsidRPr="3D488163">
        <w:rPr>
          <w:color w:val="FF0000"/>
        </w:rPr>
        <w:t xml:space="preserve">Enge </w:t>
      </w:r>
      <w:r w:rsidR="76A75B93" w:rsidRPr="3D488163">
        <w:rPr>
          <w:color w:val="FF0000"/>
        </w:rPr>
        <w:t xml:space="preserve">Vertrautheit mit beiden Tools </w:t>
      </w:r>
      <w:r w:rsidR="1F8B9F8C" w:rsidRPr="3D488163">
        <w:rPr>
          <w:color w:val="FF0000"/>
        </w:rPr>
        <w:t xml:space="preserve">ist </w:t>
      </w:r>
      <w:r w:rsidR="282010FB" w:rsidRPr="3D488163">
        <w:rPr>
          <w:color w:val="FF0000"/>
        </w:rPr>
        <w:t>von Vorteil</w:t>
      </w:r>
      <w:r w:rsidR="76A75B93" w:rsidRPr="3D488163">
        <w:rPr>
          <w:color w:val="FF0000"/>
        </w:rPr>
        <w:t>, um einen reibungslosen Übergang gewährleisten zu können.</w:t>
      </w:r>
    </w:p>
    <w:p w14:paraId="28422A4A" w14:textId="77777777" w:rsidR="003540FF" w:rsidRPr="00613813" w:rsidRDefault="003540FF" w:rsidP="003540FF">
      <w:pPr>
        <w:jc w:val="both"/>
      </w:pPr>
    </w:p>
    <w:p w14:paraId="4699D9F2" w14:textId="4AEF84CF" w:rsidR="00420D29" w:rsidRPr="00613813" w:rsidRDefault="19C1A437" w:rsidP="00E01113">
      <w:pPr>
        <w:pStyle w:val="Listenabsatz"/>
        <w:numPr>
          <w:ilvl w:val="0"/>
          <w:numId w:val="32"/>
        </w:numPr>
        <w:ind w:left="709"/>
        <w:jc w:val="both"/>
      </w:pPr>
      <w:proofErr w:type="gramStart"/>
      <w:r>
        <w:t>NL Erstellung</w:t>
      </w:r>
      <w:proofErr w:type="gramEnd"/>
      <w:r w:rsidR="7F45AFAE">
        <w:t xml:space="preserve"> und Reporting</w:t>
      </w:r>
    </w:p>
    <w:p w14:paraId="161302C4" w14:textId="75676832" w:rsidR="00883403" w:rsidRDefault="106FDAB1" w:rsidP="007D42F7">
      <w:pPr>
        <w:pStyle w:val="Listenabsatz"/>
        <w:numPr>
          <w:ilvl w:val="0"/>
          <w:numId w:val="48"/>
        </w:numPr>
        <w:ind w:left="1134" w:hanging="425"/>
        <w:jc w:val="both"/>
      </w:pPr>
      <w:proofErr w:type="spellStart"/>
      <w:r>
        <w:t>Copywriting</w:t>
      </w:r>
      <w:proofErr w:type="spellEnd"/>
      <w:r>
        <w:t xml:space="preserve"> </w:t>
      </w:r>
      <w:r w:rsidR="5B5DBA88">
        <w:t xml:space="preserve">von </w:t>
      </w:r>
      <w:r>
        <w:t>Newsletter</w:t>
      </w:r>
      <w:r w:rsidR="536CA4BE">
        <w:t>n</w:t>
      </w:r>
      <w:r>
        <w:t xml:space="preserve"> basierend auf einem zur Verfügung gestellten Briefing </w:t>
      </w:r>
    </w:p>
    <w:p w14:paraId="6C16A1B7" w14:textId="7D583D45" w:rsidR="00883403" w:rsidRDefault="0740622B" w:rsidP="007D42F7">
      <w:pPr>
        <w:pStyle w:val="Listenabsatz"/>
        <w:numPr>
          <w:ilvl w:val="0"/>
          <w:numId w:val="48"/>
        </w:numPr>
        <w:ind w:left="1134" w:hanging="425"/>
        <w:jc w:val="both"/>
      </w:pPr>
      <w:r>
        <w:t xml:space="preserve">Kreierung von automatisierten </w:t>
      </w:r>
      <w:proofErr w:type="gramStart"/>
      <w:r>
        <w:t>NL Strecken</w:t>
      </w:r>
      <w:proofErr w:type="gramEnd"/>
    </w:p>
    <w:p w14:paraId="313AF114" w14:textId="6C28494F" w:rsidR="78D14B18" w:rsidRDefault="78D14B18" w:rsidP="3D488163">
      <w:pPr>
        <w:pStyle w:val="Listenabsatz"/>
        <w:numPr>
          <w:ilvl w:val="0"/>
          <w:numId w:val="48"/>
        </w:numPr>
        <w:ind w:left="1134" w:hanging="425"/>
        <w:jc w:val="both"/>
      </w:pPr>
      <w:r>
        <w:t>Programmierung neuer Elemente je nach Bedarf</w:t>
      </w:r>
    </w:p>
    <w:p w14:paraId="391BC405" w14:textId="394D5B4D" w:rsidR="00A14DEA" w:rsidRDefault="624EE07A" w:rsidP="00E01113">
      <w:pPr>
        <w:pStyle w:val="Listenabsatz"/>
        <w:numPr>
          <w:ilvl w:val="0"/>
          <w:numId w:val="48"/>
        </w:numPr>
        <w:ind w:left="1134" w:hanging="425"/>
        <w:jc w:val="both"/>
      </w:pPr>
      <w:r>
        <w:t xml:space="preserve">Vermittlung zwischen E-Mail </w:t>
      </w:r>
      <w:proofErr w:type="spellStart"/>
      <w:r>
        <w:t>Mkt</w:t>
      </w:r>
      <w:proofErr w:type="spellEnd"/>
      <w:r>
        <w:t xml:space="preserve"> Tool Anbieter (aktuell </w:t>
      </w:r>
      <w:proofErr w:type="spellStart"/>
      <w:r>
        <w:t>Mailin</w:t>
      </w:r>
      <w:r w:rsidR="3D2D0B49">
        <w:t>g</w:t>
      </w:r>
      <w:r>
        <w:t>work</w:t>
      </w:r>
      <w:proofErr w:type="spellEnd"/>
      <w:r>
        <w:t>) und Auftraggeber (bzw. bei technischen Angelegenheiten mit dessen Website Agentur)</w:t>
      </w:r>
    </w:p>
    <w:p w14:paraId="36EDA232" w14:textId="6AE9ADB2" w:rsidR="6A17DDA3" w:rsidRDefault="6A17DDA3" w:rsidP="3D488163">
      <w:pPr>
        <w:pStyle w:val="Listenabsatz"/>
        <w:numPr>
          <w:ilvl w:val="0"/>
          <w:numId w:val="48"/>
        </w:numPr>
        <w:ind w:left="1134" w:hanging="425"/>
        <w:jc w:val="both"/>
      </w:pPr>
      <w:r>
        <w:t>Auswertung der Ergebnisse und Vorschläge zur Optimierung</w:t>
      </w:r>
    </w:p>
    <w:p w14:paraId="6B99C43F" w14:textId="57593358" w:rsidR="003D3073" w:rsidRPr="00613813" w:rsidRDefault="003D3073" w:rsidP="003D3073">
      <w:pPr>
        <w:jc w:val="both"/>
      </w:pPr>
    </w:p>
    <w:p w14:paraId="32353E0D" w14:textId="0B8989D0" w:rsidR="006A7E8D" w:rsidRPr="00613813" w:rsidRDefault="195F9A6E" w:rsidP="00613813">
      <w:pPr>
        <w:ind w:firstLine="624"/>
        <w:jc w:val="both"/>
      </w:pPr>
      <w:r>
        <w:t xml:space="preserve">Regelmäßige Jour Fixes sollten </w:t>
      </w:r>
      <w:r w:rsidR="52AA0F82">
        <w:t>eingeplant</w:t>
      </w:r>
      <w:r>
        <w:t xml:space="preserve"> werden.</w:t>
      </w:r>
    </w:p>
    <w:p w14:paraId="3264F2CB" w14:textId="77777777" w:rsidR="0063141E" w:rsidRDefault="0063141E" w:rsidP="00E01113">
      <w:pPr>
        <w:jc w:val="both"/>
        <w:rPr>
          <w:rStyle w:val="normaltextrun"/>
          <w:i/>
          <w:iCs/>
          <w:color w:val="000000"/>
          <w:sz w:val="20"/>
          <w:szCs w:val="20"/>
          <w:shd w:val="clear" w:color="auto" w:fill="FFFFFF"/>
        </w:rPr>
      </w:pPr>
    </w:p>
    <w:p w14:paraId="74964CCF" w14:textId="450D9ACF" w:rsidR="00E01113" w:rsidRDefault="00E01113" w:rsidP="00E01113">
      <w:pPr>
        <w:ind w:left="624"/>
        <w:jc w:val="both"/>
        <w:rPr>
          <w:bCs/>
          <w:i/>
          <w:iCs/>
        </w:rPr>
      </w:pPr>
    </w:p>
    <w:p w14:paraId="43996051" w14:textId="33751D59" w:rsidR="001E523E" w:rsidRDefault="001E523E" w:rsidP="001E523E">
      <w:pPr>
        <w:pStyle w:val="Listenabsatz"/>
        <w:numPr>
          <w:ilvl w:val="1"/>
          <w:numId w:val="13"/>
        </w:numPr>
        <w:ind w:left="284" w:hanging="568"/>
        <w:jc w:val="both"/>
        <w:rPr>
          <w:bCs/>
        </w:rPr>
      </w:pPr>
      <w:r>
        <w:rPr>
          <w:bCs/>
        </w:rPr>
        <w:t>Fallbeispiel</w:t>
      </w:r>
    </w:p>
    <w:p w14:paraId="15256C7C" w14:textId="77777777" w:rsidR="001E523E" w:rsidRPr="00613813" w:rsidRDefault="001E523E" w:rsidP="001E523E">
      <w:pPr>
        <w:ind w:left="284"/>
        <w:jc w:val="both"/>
        <w:rPr>
          <w:bCs/>
        </w:rPr>
      </w:pPr>
    </w:p>
    <w:p w14:paraId="35F8E079" w14:textId="6E10CA15" w:rsidR="00E01113" w:rsidRPr="00613813" w:rsidRDefault="00E01113" w:rsidP="001E523E">
      <w:pPr>
        <w:ind w:left="284"/>
        <w:jc w:val="both"/>
        <w:rPr>
          <w:bCs/>
        </w:rPr>
      </w:pPr>
      <w:r w:rsidRPr="00613813">
        <w:rPr>
          <w:bCs/>
        </w:rPr>
        <w:t>Das folgende Beispiel soll die Leistungserbringung verdeutlichen:</w:t>
      </w:r>
    </w:p>
    <w:p w14:paraId="536659DE" w14:textId="18927C08" w:rsidR="00E01113" w:rsidRPr="00613813" w:rsidRDefault="00E01113" w:rsidP="001E523E">
      <w:pPr>
        <w:ind w:left="284"/>
        <w:jc w:val="both"/>
        <w:rPr>
          <w:bCs/>
        </w:rPr>
      </w:pPr>
    </w:p>
    <w:p w14:paraId="4A047E53" w14:textId="3C71913E" w:rsidR="005B6534" w:rsidRPr="00613813" w:rsidRDefault="47150847" w:rsidP="001E523E">
      <w:pPr>
        <w:ind w:left="709"/>
        <w:jc w:val="both"/>
      </w:pPr>
      <w:r>
        <w:t xml:space="preserve">Der Auftraggeber möchte </w:t>
      </w:r>
      <w:r w:rsidR="0740622B">
        <w:t>Abonnenten</w:t>
      </w:r>
      <w:r w:rsidR="1C06B67A">
        <w:t xml:space="preserve"> </w:t>
      </w:r>
      <w:r w:rsidR="0740622B">
        <w:t>per E-Mail kontaktieren.</w:t>
      </w:r>
    </w:p>
    <w:p w14:paraId="46AD0557" w14:textId="1F11BC29" w:rsidR="00E01113" w:rsidRDefault="47150847" w:rsidP="001E523E">
      <w:pPr>
        <w:ind w:left="709"/>
        <w:jc w:val="both"/>
      </w:pPr>
      <w:r>
        <w:t xml:space="preserve">Der Auftraggeber wendet sich mit </w:t>
      </w:r>
      <w:r w:rsidR="0740622B">
        <w:t>einem Briefing</w:t>
      </w:r>
      <w:r>
        <w:t xml:space="preserve"> an den Dienstleister des hier abzuschließenden Vertrages</w:t>
      </w:r>
      <w:r w:rsidR="2E2C77FE">
        <w:t xml:space="preserve"> und stellt ihm die benötigten Inhalte (Bilder, </w:t>
      </w:r>
      <w:proofErr w:type="spellStart"/>
      <w:r w:rsidR="2E2C77FE">
        <w:t>ggf</w:t>
      </w:r>
      <w:proofErr w:type="spellEnd"/>
      <w:r w:rsidR="2E2C77FE">
        <w:t xml:space="preserve"> vorhandene Texte, Videos </w:t>
      </w:r>
      <w:proofErr w:type="spellStart"/>
      <w:r w:rsidR="2E2C77FE">
        <w:t>etc</w:t>
      </w:r>
      <w:proofErr w:type="spellEnd"/>
      <w:r w:rsidR="2E2C77FE">
        <w:t>) zur Verfügung</w:t>
      </w:r>
      <w:r>
        <w:t>.</w:t>
      </w:r>
      <w:r w:rsidR="0740622B">
        <w:t xml:space="preserve"> Gemeinsam werden offene Fragen besprochen und der </w:t>
      </w:r>
      <w:r w:rsidR="00626199">
        <w:t>Auftragnehmer</w:t>
      </w:r>
      <w:r w:rsidR="0740622B">
        <w:t xml:space="preserve"> bringt seine Empfehlungen und Erfahrungswerte </w:t>
      </w:r>
      <w:r w:rsidR="7A45C6A2">
        <w:t>ein</w:t>
      </w:r>
      <w:r w:rsidR="0740622B">
        <w:t xml:space="preserve">.  </w:t>
      </w:r>
      <w:r>
        <w:t xml:space="preserve">Der </w:t>
      </w:r>
      <w:r w:rsidR="00626199">
        <w:t>Auftragnehmer</w:t>
      </w:r>
      <w:r>
        <w:t xml:space="preserve"> </w:t>
      </w:r>
      <w:r w:rsidR="0740622B">
        <w:t xml:space="preserve">erstellt basierend auf den abgestimmten Details einen ersten </w:t>
      </w:r>
      <w:r w:rsidR="43CE076D">
        <w:t xml:space="preserve">Entwurf </w:t>
      </w:r>
      <w:r w:rsidR="0740622B">
        <w:t xml:space="preserve">und </w:t>
      </w:r>
      <w:r w:rsidR="2610DFE3">
        <w:t xml:space="preserve">schickt die Arbeitsergebnisse an </w:t>
      </w:r>
      <w:r w:rsidR="0740622B">
        <w:t>den</w:t>
      </w:r>
      <w:r>
        <w:t xml:space="preserve"> Auftraggeber</w:t>
      </w:r>
      <w:r w:rsidR="0740622B">
        <w:t>.</w:t>
      </w:r>
      <w:r>
        <w:t xml:space="preserve"> </w:t>
      </w:r>
      <w:r w:rsidR="0740622B">
        <w:t xml:space="preserve">Nach erfolgter Freigabe wird </w:t>
      </w:r>
      <w:r w:rsidR="337186AA">
        <w:t>die</w:t>
      </w:r>
      <w:r w:rsidR="7A45C6A2">
        <w:t xml:space="preserve"> E-Mail</w:t>
      </w:r>
      <w:r w:rsidR="5737F5BA">
        <w:t xml:space="preserve">/ </w:t>
      </w:r>
      <w:r w:rsidR="079C8655">
        <w:t xml:space="preserve">NL </w:t>
      </w:r>
      <w:r w:rsidR="5737F5BA">
        <w:t>Strecke</w:t>
      </w:r>
      <w:r w:rsidR="35BB1FA9">
        <w:t>/ Design</w:t>
      </w:r>
      <w:r w:rsidR="337186AA">
        <w:t xml:space="preserve"> an die ausgewählten Zielgruppen </w:t>
      </w:r>
      <w:r w:rsidR="7A45C6A2">
        <w:t>zu</w:t>
      </w:r>
      <w:r w:rsidR="79F524F4">
        <w:t>m</w:t>
      </w:r>
      <w:r w:rsidR="7A45C6A2">
        <w:t xml:space="preserve"> </w:t>
      </w:r>
      <w:r w:rsidR="4BD902F4">
        <w:t xml:space="preserve">geeigneten </w:t>
      </w:r>
      <w:r w:rsidR="7A45C6A2">
        <w:t>Zeit</w:t>
      </w:r>
      <w:r w:rsidR="2AE0BAC6">
        <w:t>punkt</w:t>
      </w:r>
      <w:r w:rsidR="7A45C6A2">
        <w:t xml:space="preserve"> </w:t>
      </w:r>
      <w:r w:rsidR="00596EA3">
        <w:t xml:space="preserve">durch den Auftragnehmer </w:t>
      </w:r>
      <w:r w:rsidR="2458B346">
        <w:t>versandt</w:t>
      </w:r>
      <w:r w:rsidR="337186AA">
        <w:t xml:space="preserve">. </w:t>
      </w:r>
    </w:p>
    <w:p w14:paraId="001F96BB" w14:textId="2CADEB32" w:rsidR="0048633B" w:rsidRPr="00613813" w:rsidRDefault="337186AA" w:rsidP="3D488163">
      <w:pPr>
        <w:ind w:left="709"/>
        <w:jc w:val="both"/>
      </w:pPr>
      <w:r>
        <w:t xml:space="preserve">Im Schulterblick werden die Ergebnisse </w:t>
      </w:r>
      <w:r w:rsidR="32B07586">
        <w:t>kommuniziert</w:t>
      </w:r>
      <w:r w:rsidR="341F2F28">
        <w:t xml:space="preserve">, </w:t>
      </w:r>
      <w:r>
        <w:t>evaluiert</w:t>
      </w:r>
      <w:r w:rsidR="6E8D0ADA">
        <w:t xml:space="preserve"> und Handlungsvorschläge </w:t>
      </w:r>
      <w:r w:rsidR="007F43C4">
        <w:t>durch den Auftragnehmer zusammengefasst</w:t>
      </w:r>
      <w:r w:rsidR="6E8D0ADA">
        <w:t>.</w:t>
      </w:r>
    </w:p>
    <w:p w14:paraId="3B53A164" w14:textId="21427A57" w:rsidR="00E01113" w:rsidRDefault="00E01113" w:rsidP="001E523E">
      <w:pPr>
        <w:ind w:left="709"/>
        <w:jc w:val="both"/>
        <w:rPr>
          <w:bCs/>
        </w:rPr>
      </w:pPr>
    </w:p>
    <w:p w14:paraId="0E5C1A19" w14:textId="3217B10E" w:rsidR="0048633B" w:rsidRPr="00613813" w:rsidRDefault="0048633B" w:rsidP="001E523E">
      <w:pPr>
        <w:ind w:left="709"/>
        <w:jc w:val="both"/>
        <w:rPr>
          <w:bCs/>
        </w:rPr>
      </w:pPr>
      <w:r>
        <w:rPr>
          <w:bCs/>
        </w:rPr>
        <w:t>Die Abrechnung erfolgt auf Stundenbasis</w:t>
      </w:r>
      <w:r w:rsidR="00A14DEA">
        <w:rPr>
          <w:bCs/>
        </w:rPr>
        <w:t>.</w:t>
      </w:r>
    </w:p>
    <w:p w14:paraId="7FB71EBE" w14:textId="3B30E80D" w:rsidR="000007C0" w:rsidRDefault="000007C0" w:rsidP="001E523E">
      <w:pPr>
        <w:jc w:val="both"/>
        <w:rPr>
          <w:bCs/>
        </w:rPr>
      </w:pPr>
    </w:p>
    <w:p w14:paraId="5E42FE28" w14:textId="77777777" w:rsidR="001E523E" w:rsidRDefault="001E523E" w:rsidP="001E523E">
      <w:pPr>
        <w:jc w:val="both"/>
        <w:rPr>
          <w:bCs/>
        </w:rPr>
      </w:pPr>
    </w:p>
    <w:p w14:paraId="21349FE3" w14:textId="6F1D10D3" w:rsidR="001E523E" w:rsidRDefault="001E523E" w:rsidP="001E523E">
      <w:pPr>
        <w:pStyle w:val="Listenabsatz"/>
        <w:numPr>
          <w:ilvl w:val="0"/>
          <w:numId w:val="13"/>
        </w:numPr>
        <w:ind w:left="284" w:hanging="568"/>
        <w:jc w:val="both"/>
        <w:rPr>
          <w:b/>
        </w:rPr>
      </w:pPr>
      <w:r>
        <w:rPr>
          <w:b/>
        </w:rPr>
        <w:t>Rahmenbedingungen</w:t>
      </w:r>
    </w:p>
    <w:p w14:paraId="491B6650" w14:textId="77777777" w:rsidR="001E523E" w:rsidRDefault="001E523E" w:rsidP="001E523E">
      <w:pPr>
        <w:pStyle w:val="Listenabsatz"/>
        <w:ind w:left="284"/>
        <w:jc w:val="both"/>
        <w:rPr>
          <w:b/>
        </w:rPr>
      </w:pPr>
    </w:p>
    <w:p w14:paraId="561E5E62" w14:textId="4B1D30A7" w:rsidR="001E523E" w:rsidRDefault="001E523E" w:rsidP="001E523E">
      <w:pPr>
        <w:pStyle w:val="Listenabsatz"/>
        <w:numPr>
          <w:ilvl w:val="1"/>
          <w:numId w:val="13"/>
        </w:numPr>
        <w:ind w:left="284" w:hanging="568"/>
        <w:jc w:val="both"/>
        <w:rPr>
          <w:bCs/>
        </w:rPr>
      </w:pPr>
      <w:r w:rsidRPr="001E523E">
        <w:rPr>
          <w:bCs/>
        </w:rPr>
        <w:t>Vertragsbedingungen</w:t>
      </w:r>
    </w:p>
    <w:p w14:paraId="39E054A1" w14:textId="77777777" w:rsidR="001E523E" w:rsidRPr="001E523E" w:rsidRDefault="001E523E" w:rsidP="001E523E">
      <w:pPr>
        <w:pStyle w:val="Listenabsatz"/>
        <w:ind w:left="284"/>
        <w:jc w:val="both"/>
        <w:rPr>
          <w:bCs/>
        </w:rPr>
      </w:pPr>
    </w:p>
    <w:p w14:paraId="4A67ED21" w14:textId="4F6918E7" w:rsidR="001E523E" w:rsidRPr="001E523E" w:rsidRDefault="001E523E" w:rsidP="001E523E">
      <w:pPr>
        <w:pStyle w:val="Listenabsatz"/>
        <w:ind w:left="284"/>
        <w:jc w:val="both"/>
        <w:rPr>
          <w:bCs/>
        </w:rPr>
      </w:pPr>
      <w:r w:rsidRPr="001E523E">
        <w:rPr>
          <w:bCs/>
        </w:rPr>
        <w:t>Die Vertragsbedingungen sind in dem beigefügten Rahmenvertrag (Muster) geregelt. Es werden keine abweichenden Vertragsbedingungen akzeptiert.</w:t>
      </w:r>
    </w:p>
    <w:p w14:paraId="0DED2EA3" w14:textId="5F22D916" w:rsidR="001E523E" w:rsidRDefault="001E523E" w:rsidP="001E523E">
      <w:pPr>
        <w:ind w:left="360"/>
        <w:jc w:val="both"/>
        <w:rPr>
          <w:b/>
        </w:rPr>
      </w:pPr>
    </w:p>
    <w:p w14:paraId="56EF11D5" w14:textId="3941BC8A" w:rsidR="001E523E" w:rsidRDefault="001E523E" w:rsidP="001E523E">
      <w:pPr>
        <w:pStyle w:val="Listenabsatz"/>
        <w:numPr>
          <w:ilvl w:val="1"/>
          <w:numId w:val="13"/>
        </w:numPr>
        <w:ind w:left="284" w:hanging="568"/>
        <w:jc w:val="both"/>
        <w:rPr>
          <w:b/>
        </w:rPr>
      </w:pPr>
      <w:r w:rsidRPr="001E523E">
        <w:rPr>
          <w:bCs/>
        </w:rPr>
        <w:t>Auftragsverarbeitungsvereinbarung</w:t>
      </w:r>
    </w:p>
    <w:p w14:paraId="29EABB19" w14:textId="7D6FD847" w:rsidR="001E523E" w:rsidRDefault="001E523E" w:rsidP="001E523E">
      <w:pPr>
        <w:ind w:left="360"/>
        <w:jc w:val="both"/>
        <w:rPr>
          <w:b/>
        </w:rPr>
      </w:pPr>
    </w:p>
    <w:p w14:paraId="46C9255C" w14:textId="65BE2D0C" w:rsidR="001E523E" w:rsidRPr="001E523E" w:rsidRDefault="001E523E" w:rsidP="001E523E">
      <w:pPr>
        <w:pStyle w:val="Listenabsatz"/>
        <w:ind w:left="284"/>
        <w:jc w:val="both"/>
        <w:rPr>
          <w:bCs/>
        </w:rPr>
      </w:pPr>
      <w:r w:rsidRPr="001E523E">
        <w:rPr>
          <w:bCs/>
        </w:rPr>
        <w:t>Nach Auftragserteilung (bzw. Vertragsunterzeichnung) ist zwischen dem Auftraggeber und dem Auftragnehmer eine Auftragsverarbeitungsvereinbarung (AVV) zu vereinbaren. Ein Muster ist den Vergabeunterlagen beigefügt.</w:t>
      </w:r>
    </w:p>
    <w:p w14:paraId="33EECB59" w14:textId="77777777" w:rsidR="001E523E" w:rsidRPr="001E523E" w:rsidRDefault="001E523E" w:rsidP="001E523E">
      <w:pPr>
        <w:jc w:val="both"/>
        <w:rPr>
          <w:bCs/>
        </w:rPr>
      </w:pPr>
    </w:p>
    <w:sectPr w:rsidR="001E523E" w:rsidRPr="001E523E" w:rsidSect="00CF2168">
      <w:headerReference w:type="even" r:id="rId15"/>
      <w:headerReference w:type="default" r:id="rId16"/>
      <w:footerReference w:type="default" r:id="rId17"/>
      <w:headerReference w:type="first" r:id="rId18"/>
      <w:footerReference w:type="first" r:id="rId19"/>
      <w:pgSz w:w="11906" w:h="16838"/>
      <w:pgMar w:top="1135" w:right="903" w:bottom="851" w:left="1366" w:header="907"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81241" w14:textId="77777777" w:rsidR="009B3544" w:rsidRDefault="009B3544" w:rsidP="00BC03CF">
      <w:r>
        <w:separator/>
      </w:r>
    </w:p>
  </w:endnote>
  <w:endnote w:type="continuationSeparator" w:id="0">
    <w:p w14:paraId="73297323" w14:textId="77777777" w:rsidR="009B3544" w:rsidRDefault="009B3544" w:rsidP="00BC03CF">
      <w:r>
        <w:continuationSeparator/>
      </w:r>
    </w:p>
  </w:endnote>
  <w:endnote w:type="continuationNotice" w:id="1">
    <w:p w14:paraId="7803DF4A" w14:textId="77777777" w:rsidR="009B3544" w:rsidRDefault="009B35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305A" w14:textId="77777777" w:rsidR="00ED75F4" w:rsidRPr="00F738E7" w:rsidRDefault="00ED75F4" w:rsidP="00ED75F4">
    <w:pPr>
      <w:pStyle w:val="Fuzeile"/>
      <w:tabs>
        <w:tab w:val="clear" w:pos="4536"/>
        <w:tab w:val="clear" w:pos="9072"/>
        <w:tab w:val="right" w:pos="9637"/>
      </w:tabs>
      <w:ind w:left="-284"/>
      <w:rPr>
        <w:sz w:val="18"/>
        <w:szCs w:val="18"/>
      </w:rPr>
    </w:pPr>
    <w:r>
      <w:rPr>
        <w:sz w:val="18"/>
        <w:szCs w:val="18"/>
      </w:rPr>
      <w:t>Version: 1.0</w:t>
    </w:r>
    <w:r>
      <w:rPr>
        <w:sz w:val="18"/>
        <w:szCs w:val="18"/>
      </w:rPr>
      <w:tab/>
    </w:r>
    <w:r w:rsidRPr="00F738E7">
      <w:rPr>
        <w:sz w:val="18"/>
        <w:szCs w:val="18"/>
      </w:rPr>
      <w:t xml:space="preserve">Seite </w:t>
    </w:r>
    <w:r w:rsidRPr="00F738E7">
      <w:rPr>
        <w:color w:val="2B579A"/>
        <w:sz w:val="18"/>
        <w:szCs w:val="18"/>
        <w:shd w:val="clear" w:color="auto" w:fill="E6E6E6"/>
      </w:rPr>
      <w:fldChar w:fldCharType="begin"/>
    </w:r>
    <w:r w:rsidRPr="00F738E7">
      <w:rPr>
        <w:sz w:val="18"/>
        <w:szCs w:val="18"/>
      </w:rPr>
      <w:instrText xml:space="preserve"> PAGE   \* MERGEFORMAT </w:instrText>
    </w:r>
    <w:r w:rsidRPr="00F738E7">
      <w:rPr>
        <w:color w:val="2B579A"/>
        <w:sz w:val="18"/>
        <w:szCs w:val="18"/>
        <w:shd w:val="clear" w:color="auto" w:fill="E6E6E6"/>
      </w:rPr>
      <w:fldChar w:fldCharType="separate"/>
    </w:r>
    <w:r>
      <w:rPr>
        <w:sz w:val="18"/>
        <w:szCs w:val="18"/>
      </w:rPr>
      <w:t>1</w:t>
    </w:r>
    <w:r w:rsidRPr="00F738E7">
      <w:rPr>
        <w:color w:val="2B579A"/>
        <w:sz w:val="18"/>
        <w:szCs w:val="18"/>
        <w:shd w:val="clear" w:color="auto" w:fill="E6E6E6"/>
      </w:rPr>
      <w:fldChar w:fldCharType="end"/>
    </w:r>
    <w:r>
      <w:rPr>
        <w:sz w:val="18"/>
        <w:szCs w:val="18"/>
      </w:rPr>
      <w:t xml:space="preserve"> von </w:t>
    </w:r>
    <w:r w:rsidRPr="00F738E7">
      <w:rPr>
        <w:color w:val="2B579A"/>
        <w:sz w:val="18"/>
        <w:szCs w:val="18"/>
        <w:shd w:val="clear" w:color="auto" w:fill="E6E6E6"/>
      </w:rPr>
      <w:fldChar w:fldCharType="begin"/>
    </w:r>
    <w:r w:rsidRPr="00F738E7">
      <w:rPr>
        <w:sz w:val="18"/>
        <w:szCs w:val="18"/>
      </w:rPr>
      <w:instrText xml:space="preserve"> NUMPAGES   \* MERGEFORMAT </w:instrText>
    </w:r>
    <w:r w:rsidRPr="00F738E7">
      <w:rPr>
        <w:color w:val="2B579A"/>
        <w:sz w:val="18"/>
        <w:szCs w:val="18"/>
        <w:shd w:val="clear" w:color="auto" w:fill="E6E6E6"/>
      </w:rPr>
      <w:fldChar w:fldCharType="separate"/>
    </w:r>
    <w:r>
      <w:rPr>
        <w:sz w:val="18"/>
        <w:szCs w:val="18"/>
      </w:rPr>
      <w:t>2</w:t>
    </w:r>
    <w:r w:rsidRPr="00F738E7">
      <w:rPr>
        <w:noProof/>
        <w:color w:val="2B579A"/>
        <w:sz w:val="18"/>
        <w:szCs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313DD" w14:textId="5273F96B" w:rsidR="002F2886" w:rsidRPr="00F738E7" w:rsidRDefault="00ED75F4" w:rsidP="00E67753">
    <w:pPr>
      <w:pStyle w:val="Fuzeile"/>
      <w:tabs>
        <w:tab w:val="clear" w:pos="4536"/>
        <w:tab w:val="clear" w:pos="9072"/>
        <w:tab w:val="right" w:pos="9637"/>
      </w:tabs>
      <w:ind w:left="-284"/>
      <w:rPr>
        <w:sz w:val="18"/>
        <w:szCs w:val="18"/>
      </w:rPr>
    </w:pPr>
    <w:r>
      <w:rPr>
        <w:sz w:val="18"/>
        <w:szCs w:val="18"/>
      </w:rPr>
      <w:t>Version: 1.0</w:t>
    </w:r>
    <w:r w:rsidR="00E67753">
      <w:rPr>
        <w:sz w:val="18"/>
        <w:szCs w:val="18"/>
      </w:rPr>
      <w:tab/>
    </w:r>
    <w:r w:rsidR="002F2886" w:rsidRPr="00F738E7">
      <w:rPr>
        <w:sz w:val="18"/>
        <w:szCs w:val="18"/>
      </w:rPr>
      <w:t xml:space="preserve">Seite </w:t>
    </w:r>
    <w:r w:rsidR="002F2886" w:rsidRPr="00F738E7">
      <w:rPr>
        <w:color w:val="2B579A"/>
        <w:sz w:val="18"/>
        <w:szCs w:val="18"/>
        <w:shd w:val="clear" w:color="auto" w:fill="E6E6E6"/>
      </w:rPr>
      <w:fldChar w:fldCharType="begin"/>
    </w:r>
    <w:r w:rsidR="002F2886" w:rsidRPr="00F738E7">
      <w:rPr>
        <w:sz w:val="18"/>
        <w:szCs w:val="18"/>
      </w:rPr>
      <w:instrText xml:space="preserve"> PAGE   \* MERGEFORMAT </w:instrText>
    </w:r>
    <w:r w:rsidR="002F2886" w:rsidRPr="00F738E7">
      <w:rPr>
        <w:color w:val="2B579A"/>
        <w:sz w:val="18"/>
        <w:szCs w:val="18"/>
        <w:shd w:val="clear" w:color="auto" w:fill="E6E6E6"/>
      </w:rPr>
      <w:fldChar w:fldCharType="separate"/>
    </w:r>
    <w:r w:rsidR="002F2886">
      <w:rPr>
        <w:sz w:val="18"/>
        <w:szCs w:val="18"/>
      </w:rPr>
      <w:t>2</w:t>
    </w:r>
    <w:r w:rsidR="002F2886" w:rsidRPr="00F738E7">
      <w:rPr>
        <w:color w:val="2B579A"/>
        <w:sz w:val="18"/>
        <w:szCs w:val="18"/>
        <w:shd w:val="clear" w:color="auto" w:fill="E6E6E6"/>
      </w:rPr>
      <w:fldChar w:fldCharType="end"/>
    </w:r>
    <w:r w:rsidR="00E67753">
      <w:rPr>
        <w:sz w:val="18"/>
        <w:szCs w:val="18"/>
      </w:rPr>
      <w:t xml:space="preserve"> von </w:t>
    </w:r>
    <w:r w:rsidR="002F2886" w:rsidRPr="00F738E7">
      <w:rPr>
        <w:color w:val="2B579A"/>
        <w:sz w:val="18"/>
        <w:szCs w:val="18"/>
        <w:shd w:val="clear" w:color="auto" w:fill="E6E6E6"/>
      </w:rPr>
      <w:fldChar w:fldCharType="begin"/>
    </w:r>
    <w:r w:rsidR="002F2886" w:rsidRPr="00F738E7">
      <w:rPr>
        <w:sz w:val="18"/>
        <w:szCs w:val="18"/>
      </w:rPr>
      <w:instrText xml:space="preserve"> NUMPAGES   \* MERGEFORMAT </w:instrText>
    </w:r>
    <w:r w:rsidR="002F2886" w:rsidRPr="00F738E7">
      <w:rPr>
        <w:color w:val="2B579A"/>
        <w:sz w:val="18"/>
        <w:szCs w:val="18"/>
        <w:shd w:val="clear" w:color="auto" w:fill="E6E6E6"/>
      </w:rPr>
      <w:fldChar w:fldCharType="separate"/>
    </w:r>
    <w:r w:rsidR="002F2886">
      <w:rPr>
        <w:sz w:val="18"/>
        <w:szCs w:val="18"/>
      </w:rPr>
      <w:t>2</w:t>
    </w:r>
    <w:r w:rsidR="002F2886" w:rsidRPr="00F738E7">
      <w:rPr>
        <w:noProof/>
        <w:color w:val="2B579A"/>
        <w:sz w:val="18"/>
        <w:szCs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9783" w14:textId="77777777" w:rsidR="009B3544" w:rsidRDefault="009B3544" w:rsidP="00BC03CF">
      <w:r>
        <w:separator/>
      </w:r>
    </w:p>
  </w:footnote>
  <w:footnote w:type="continuationSeparator" w:id="0">
    <w:p w14:paraId="66FFD63C" w14:textId="77777777" w:rsidR="009B3544" w:rsidRDefault="009B3544" w:rsidP="00BC03CF">
      <w:r>
        <w:continuationSeparator/>
      </w:r>
    </w:p>
  </w:footnote>
  <w:footnote w:type="continuationNotice" w:id="1">
    <w:p w14:paraId="1E702B20" w14:textId="77777777" w:rsidR="009B3544" w:rsidRDefault="009B35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color w:val="2B579A"/>
        <w:shd w:val="clear" w:color="auto" w:fill="E6E6E6"/>
      </w:rPr>
      <w:drawing>
        <wp:inline distT="0" distB="0" distL="0" distR="0" wp14:anchorId="0F5204EB" wp14:editId="58936D15">
          <wp:extent cx="1476375" cy="390525"/>
          <wp:effectExtent l="0" t="0" r="9525" b="9525"/>
          <wp:docPr id="2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E4838" w14:textId="352019E0" w:rsidR="00CF2168" w:rsidRDefault="00131A50" w:rsidP="00131A50">
    <w:pPr>
      <w:pStyle w:val="Kopfzeile"/>
      <w:ind w:left="-284"/>
      <w:rPr>
        <w:sz w:val="18"/>
        <w:szCs w:val="18"/>
      </w:rPr>
    </w:pPr>
    <w:r>
      <w:rPr>
        <w:sz w:val="18"/>
        <w:szCs w:val="18"/>
      </w:rPr>
      <w:t>Formblatt: LB-10</w:t>
    </w:r>
  </w:p>
  <w:p w14:paraId="0733E84C" w14:textId="2D078E0B" w:rsidR="00131A50" w:rsidRDefault="00131A50" w:rsidP="00131A50">
    <w:pPr>
      <w:pStyle w:val="Kopfzeile"/>
      <w:ind w:left="-284"/>
      <w:rPr>
        <w:sz w:val="18"/>
        <w:szCs w:val="18"/>
      </w:rPr>
    </w:pPr>
  </w:p>
  <w:p w14:paraId="15E108E0" w14:textId="77777777" w:rsidR="00131A50" w:rsidRPr="00131A50" w:rsidRDefault="00131A50" w:rsidP="00131A50">
    <w:pPr>
      <w:pStyle w:val="Kopfzeile"/>
      <w:ind w:left="-284"/>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73E8C" w14:textId="6151EECE" w:rsidR="00B45F23" w:rsidRDefault="002C404F" w:rsidP="002454EA">
    <w:pPr>
      <w:pStyle w:val="Kopfzeile"/>
      <w:ind w:left="-284"/>
      <w:rPr>
        <w:sz w:val="18"/>
        <w:szCs w:val="18"/>
      </w:rPr>
    </w:pPr>
    <w:r>
      <w:rPr>
        <w:noProof/>
        <w:color w:val="2B579A"/>
        <w:shd w:val="clear" w:color="auto" w:fill="E6E6E6"/>
      </w:rPr>
      <w:drawing>
        <wp:anchor distT="0" distB="0" distL="114300" distR="114300" simplePos="0" relativeHeight="251658240"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24"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1A50">
      <w:rPr>
        <w:sz w:val="18"/>
        <w:szCs w:val="18"/>
      </w:rPr>
      <w:t>Formblatt: LB-10</w:t>
    </w:r>
  </w:p>
  <w:p w14:paraId="3954D3E4" w14:textId="77777777" w:rsidR="002454EA" w:rsidRDefault="002454EA" w:rsidP="002454EA">
    <w:pPr>
      <w:pStyle w:val="Kopfzeile"/>
      <w:ind w:left="-284"/>
      <w:rPr>
        <w:sz w:val="18"/>
        <w:szCs w:val="18"/>
      </w:rPr>
    </w:pPr>
  </w:p>
  <w:p w14:paraId="799AB525" w14:textId="3F2455DC" w:rsidR="00B45F23" w:rsidRDefault="00B45F23" w:rsidP="005060BE">
    <w:pPr>
      <w:pStyle w:val="Kopfzeile"/>
      <w:ind w:left="-284"/>
      <w:rPr>
        <w:sz w:val="18"/>
        <w:szCs w:val="18"/>
      </w:rPr>
    </w:pPr>
  </w:p>
  <w:p w14:paraId="6FFEB7DA" w14:textId="77777777" w:rsidR="00B45F23" w:rsidRPr="006536C0" w:rsidRDefault="00B45F23" w:rsidP="005060BE">
    <w:pPr>
      <w:pStyle w:val="Kopfzeil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1572"/>
    <w:multiLevelType w:val="hybridMultilevel"/>
    <w:tmpl w:val="9F261F12"/>
    <w:lvl w:ilvl="0" w:tplc="7774FFF6">
      <w:start w:val="1"/>
      <w:numFmt w:val="bullet"/>
      <w:lvlText w:val=""/>
      <w:lvlJc w:val="left"/>
      <w:pPr>
        <w:ind w:left="984" w:hanging="360"/>
      </w:pPr>
      <w:rPr>
        <w:rFonts w:ascii="Wingdings" w:hAnsi="Wingdings" w:hint="default"/>
        <w:color w:val="FF0005"/>
      </w:rPr>
    </w:lvl>
    <w:lvl w:ilvl="1" w:tplc="04070003">
      <w:start w:val="1"/>
      <w:numFmt w:val="bullet"/>
      <w:lvlText w:val="o"/>
      <w:lvlJc w:val="left"/>
      <w:pPr>
        <w:ind w:left="1704" w:hanging="360"/>
      </w:pPr>
      <w:rPr>
        <w:rFonts w:ascii="Courier New" w:hAnsi="Courier New" w:cs="Courier New" w:hint="default"/>
      </w:rPr>
    </w:lvl>
    <w:lvl w:ilvl="2" w:tplc="04070005" w:tentative="1">
      <w:start w:val="1"/>
      <w:numFmt w:val="bullet"/>
      <w:lvlText w:val=""/>
      <w:lvlJc w:val="left"/>
      <w:pPr>
        <w:ind w:left="2424" w:hanging="360"/>
      </w:pPr>
      <w:rPr>
        <w:rFonts w:ascii="Wingdings" w:hAnsi="Wingdings" w:hint="default"/>
      </w:rPr>
    </w:lvl>
    <w:lvl w:ilvl="3" w:tplc="04070001" w:tentative="1">
      <w:start w:val="1"/>
      <w:numFmt w:val="bullet"/>
      <w:lvlText w:val=""/>
      <w:lvlJc w:val="left"/>
      <w:pPr>
        <w:ind w:left="3144" w:hanging="360"/>
      </w:pPr>
      <w:rPr>
        <w:rFonts w:ascii="Symbol" w:hAnsi="Symbol" w:hint="default"/>
      </w:rPr>
    </w:lvl>
    <w:lvl w:ilvl="4" w:tplc="04070003" w:tentative="1">
      <w:start w:val="1"/>
      <w:numFmt w:val="bullet"/>
      <w:lvlText w:val="o"/>
      <w:lvlJc w:val="left"/>
      <w:pPr>
        <w:ind w:left="3864" w:hanging="360"/>
      </w:pPr>
      <w:rPr>
        <w:rFonts w:ascii="Courier New" w:hAnsi="Courier New" w:cs="Courier New" w:hint="default"/>
      </w:rPr>
    </w:lvl>
    <w:lvl w:ilvl="5" w:tplc="04070005" w:tentative="1">
      <w:start w:val="1"/>
      <w:numFmt w:val="bullet"/>
      <w:lvlText w:val=""/>
      <w:lvlJc w:val="left"/>
      <w:pPr>
        <w:ind w:left="4584" w:hanging="360"/>
      </w:pPr>
      <w:rPr>
        <w:rFonts w:ascii="Wingdings" w:hAnsi="Wingdings" w:hint="default"/>
      </w:rPr>
    </w:lvl>
    <w:lvl w:ilvl="6" w:tplc="04070001" w:tentative="1">
      <w:start w:val="1"/>
      <w:numFmt w:val="bullet"/>
      <w:lvlText w:val=""/>
      <w:lvlJc w:val="left"/>
      <w:pPr>
        <w:ind w:left="5304" w:hanging="360"/>
      </w:pPr>
      <w:rPr>
        <w:rFonts w:ascii="Symbol" w:hAnsi="Symbol" w:hint="default"/>
      </w:rPr>
    </w:lvl>
    <w:lvl w:ilvl="7" w:tplc="04070003" w:tentative="1">
      <w:start w:val="1"/>
      <w:numFmt w:val="bullet"/>
      <w:lvlText w:val="o"/>
      <w:lvlJc w:val="left"/>
      <w:pPr>
        <w:ind w:left="6024" w:hanging="360"/>
      </w:pPr>
      <w:rPr>
        <w:rFonts w:ascii="Courier New" w:hAnsi="Courier New" w:cs="Courier New" w:hint="default"/>
      </w:rPr>
    </w:lvl>
    <w:lvl w:ilvl="8" w:tplc="04070005" w:tentative="1">
      <w:start w:val="1"/>
      <w:numFmt w:val="bullet"/>
      <w:lvlText w:val=""/>
      <w:lvlJc w:val="left"/>
      <w:pPr>
        <w:ind w:left="6744" w:hanging="360"/>
      </w:pPr>
      <w:rPr>
        <w:rFonts w:ascii="Wingdings" w:hAnsi="Wingdings" w:hint="default"/>
      </w:rPr>
    </w:lvl>
  </w:abstractNum>
  <w:abstractNum w:abstractNumId="1" w15:restartNumberingAfterBreak="0">
    <w:nsid w:val="03E34695"/>
    <w:multiLevelType w:val="hybridMultilevel"/>
    <w:tmpl w:val="20D6112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3" w15:restartNumberingAfterBreak="0">
    <w:nsid w:val="05152F96"/>
    <w:multiLevelType w:val="hybridMultilevel"/>
    <w:tmpl w:val="C23E5964"/>
    <w:lvl w:ilvl="0" w:tplc="D6F4C7EA">
      <w:start w:val="1"/>
      <w:numFmt w:val="bullet"/>
      <w:lvlText w:val=""/>
      <w:lvlJc w:val="left"/>
      <w:pPr>
        <w:ind w:left="436" w:hanging="360"/>
      </w:pPr>
      <w:rPr>
        <w:rFonts w:ascii="Symbol" w:hAnsi="Symbol" w:hint="default"/>
        <w:color w:val="E60005"/>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abstractNum w:abstractNumId="4" w15:restartNumberingAfterBreak="0">
    <w:nsid w:val="07C3788A"/>
    <w:multiLevelType w:val="multilevel"/>
    <w:tmpl w:val="2D7A0C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FA13D8"/>
    <w:multiLevelType w:val="multilevel"/>
    <w:tmpl w:val="DAF8D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5A5D20"/>
    <w:multiLevelType w:val="multilevel"/>
    <w:tmpl w:val="38FA36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2F86C3B"/>
    <w:multiLevelType w:val="multilevel"/>
    <w:tmpl w:val="A3380C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1B7591"/>
    <w:multiLevelType w:val="hybridMultilevel"/>
    <w:tmpl w:val="28FA8B18"/>
    <w:lvl w:ilvl="0" w:tplc="D6F4C7EA">
      <w:start w:val="1"/>
      <w:numFmt w:val="bullet"/>
      <w:lvlText w:val=""/>
      <w:lvlJc w:val="left"/>
      <w:pPr>
        <w:ind w:left="1004" w:hanging="360"/>
      </w:pPr>
      <w:rPr>
        <w:rFonts w:ascii="Symbol" w:hAnsi="Symbol" w:hint="default"/>
        <w:color w:val="E60005"/>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CD14320"/>
    <w:multiLevelType w:val="multilevel"/>
    <w:tmpl w:val="AFD2B0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12021A"/>
    <w:multiLevelType w:val="multilevel"/>
    <w:tmpl w:val="9E8A9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59236D"/>
    <w:multiLevelType w:val="multilevel"/>
    <w:tmpl w:val="834C6C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C96BF3"/>
    <w:multiLevelType w:val="multilevel"/>
    <w:tmpl w:val="190C52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9043779"/>
    <w:multiLevelType w:val="multilevel"/>
    <w:tmpl w:val="D7EE73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793C65"/>
    <w:multiLevelType w:val="multilevel"/>
    <w:tmpl w:val="38FA36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9E31746"/>
    <w:multiLevelType w:val="multilevel"/>
    <w:tmpl w:val="2D94F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20" w15:restartNumberingAfterBreak="0">
    <w:nsid w:val="31390A44"/>
    <w:multiLevelType w:val="hybridMultilevel"/>
    <w:tmpl w:val="519E8C24"/>
    <w:lvl w:ilvl="0" w:tplc="D6F4C7EA">
      <w:start w:val="1"/>
      <w:numFmt w:val="bullet"/>
      <w:lvlText w:val=""/>
      <w:lvlJc w:val="left"/>
      <w:pPr>
        <w:ind w:left="720" w:hanging="360"/>
      </w:pPr>
      <w:rPr>
        <w:rFonts w:ascii="Symbol" w:hAnsi="Symbol" w:hint="default"/>
        <w:color w:val="E60005"/>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22" w15:restartNumberingAfterBreak="0">
    <w:nsid w:val="32192A1E"/>
    <w:multiLevelType w:val="multilevel"/>
    <w:tmpl w:val="0ACEC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A947F76"/>
    <w:multiLevelType w:val="multilevel"/>
    <w:tmpl w:val="35E05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E707A9"/>
    <w:multiLevelType w:val="multilevel"/>
    <w:tmpl w:val="3D0AF6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7"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6EB6A21"/>
    <w:multiLevelType w:val="multilevel"/>
    <w:tmpl w:val="97F63E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7B81263"/>
    <w:multiLevelType w:val="hybridMultilevel"/>
    <w:tmpl w:val="469E9ABA"/>
    <w:lvl w:ilvl="0" w:tplc="FFFFFFFF">
      <w:start w:val="1"/>
      <w:numFmt w:val="bullet"/>
      <w:pStyle w:val="DRK-Aufzhlung1"/>
      <w:lvlText w:val="•"/>
      <w:lvlJc w:val="left"/>
      <w:pPr>
        <w:ind w:left="785" w:hanging="360"/>
      </w:pPr>
      <w:rPr>
        <w:rFonts w:ascii="Arial" w:hAnsi="Arial" w:hint="default"/>
        <w:color w:val="E60005"/>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1" w15:restartNumberingAfterBreak="0">
    <w:nsid w:val="4C0F0D9C"/>
    <w:multiLevelType w:val="multilevel"/>
    <w:tmpl w:val="86D050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4DF446DA"/>
    <w:multiLevelType w:val="hybridMultilevel"/>
    <w:tmpl w:val="CEA87DBE"/>
    <w:lvl w:ilvl="0" w:tplc="CB30A3D6">
      <w:numFmt w:val="bullet"/>
      <w:lvlText w:val="-"/>
      <w:lvlJc w:val="left"/>
      <w:pPr>
        <w:ind w:left="720" w:hanging="360"/>
      </w:pPr>
      <w:rPr>
        <w:rFonts w:ascii="Arial" w:eastAsia="Calibri" w:hAnsi="Arial" w:cs="Arial"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F1B1566"/>
    <w:multiLevelType w:val="multilevel"/>
    <w:tmpl w:val="3FEED9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4A45D6D"/>
    <w:multiLevelType w:val="hybridMultilevel"/>
    <w:tmpl w:val="5D0CF394"/>
    <w:lvl w:ilvl="0" w:tplc="D6F4C7EA">
      <w:start w:val="1"/>
      <w:numFmt w:val="bullet"/>
      <w:lvlText w:val=""/>
      <w:lvlJc w:val="left"/>
      <w:pPr>
        <w:ind w:left="360" w:hanging="360"/>
      </w:pPr>
      <w:rPr>
        <w:rFonts w:ascii="Symbol" w:hAnsi="Symbol" w:hint="default"/>
        <w:color w:val="E60005"/>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65402436"/>
    <w:multiLevelType w:val="hybridMultilevel"/>
    <w:tmpl w:val="3864A490"/>
    <w:lvl w:ilvl="0" w:tplc="B91CD8AE">
      <w:numFmt w:val="bullet"/>
      <w:lvlText w:val="•"/>
      <w:lvlJc w:val="left"/>
      <w:pPr>
        <w:ind w:left="644" w:hanging="360"/>
      </w:pPr>
      <w:rPr>
        <w:rFonts w:ascii="Arial" w:eastAsia="Calibri"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7" w15:restartNumberingAfterBreak="0">
    <w:nsid w:val="6983164F"/>
    <w:multiLevelType w:val="multilevel"/>
    <w:tmpl w:val="1E9494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AE056AB"/>
    <w:multiLevelType w:val="hybridMultilevel"/>
    <w:tmpl w:val="2FC27A74"/>
    <w:lvl w:ilvl="0" w:tplc="D6F4C7EA">
      <w:start w:val="1"/>
      <w:numFmt w:val="bullet"/>
      <w:lvlText w:val=""/>
      <w:lvlJc w:val="left"/>
      <w:pPr>
        <w:ind w:left="360" w:hanging="360"/>
      </w:pPr>
      <w:rPr>
        <w:rFonts w:ascii="Symbol" w:hAnsi="Symbol" w:hint="default"/>
        <w:color w:val="E60005"/>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AEC1C8B"/>
    <w:multiLevelType w:val="multilevel"/>
    <w:tmpl w:val="89AC0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BF1429A"/>
    <w:multiLevelType w:val="hybridMultilevel"/>
    <w:tmpl w:val="2A544C90"/>
    <w:lvl w:ilvl="0" w:tplc="3C12DB6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D477E26"/>
    <w:multiLevelType w:val="hybridMultilevel"/>
    <w:tmpl w:val="4F8C2AFA"/>
    <w:lvl w:ilvl="0" w:tplc="C106BEDA">
      <w:numFmt w:val="bullet"/>
      <w:lvlText w:val="-"/>
      <w:lvlJc w:val="left"/>
      <w:pPr>
        <w:ind w:left="984" w:hanging="360"/>
      </w:pPr>
      <w:rPr>
        <w:rFonts w:ascii="Arial" w:eastAsia="Calibri" w:hAnsi="Arial" w:cs="Arial" w:hint="default"/>
      </w:rPr>
    </w:lvl>
    <w:lvl w:ilvl="1" w:tplc="04070003" w:tentative="1">
      <w:start w:val="1"/>
      <w:numFmt w:val="bullet"/>
      <w:lvlText w:val="o"/>
      <w:lvlJc w:val="left"/>
      <w:pPr>
        <w:ind w:left="1704" w:hanging="360"/>
      </w:pPr>
      <w:rPr>
        <w:rFonts w:ascii="Courier New" w:hAnsi="Courier New" w:cs="Courier New" w:hint="default"/>
      </w:rPr>
    </w:lvl>
    <w:lvl w:ilvl="2" w:tplc="04070005" w:tentative="1">
      <w:start w:val="1"/>
      <w:numFmt w:val="bullet"/>
      <w:lvlText w:val=""/>
      <w:lvlJc w:val="left"/>
      <w:pPr>
        <w:ind w:left="2424" w:hanging="360"/>
      </w:pPr>
      <w:rPr>
        <w:rFonts w:ascii="Wingdings" w:hAnsi="Wingdings" w:hint="default"/>
      </w:rPr>
    </w:lvl>
    <w:lvl w:ilvl="3" w:tplc="04070001" w:tentative="1">
      <w:start w:val="1"/>
      <w:numFmt w:val="bullet"/>
      <w:lvlText w:val=""/>
      <w:lvlJc w:val="left"/>
      <w:pPr>
        <w:ind w:left="3144" w:hanging="360"/>
      </w:pPr>
      <w:rPr>
        <w:rFonts w:ascii="Symbol" w:hAnsi="Symbol" w:hint="default"/>
      </w:rPr>
    </w:lvl>
    <w:lvl w:ilvl="4" w:tplc="04070003" w:tentative="1">
      <w:start w:val="1"/>
      <w:numFmt w:val="bullet"/>
      <w:lvlText w:val="o"/>
      <w:lvlJc w:val="left"/>
      <w:pPr>
        <w:ind w:left="3864" w:hanging="360"/>
      </w:pPr>
      <w:rPr>
        <w:rFonts w:ascii="Courier New" w:hAnsi="Courier New" w:cs="Courier New" w:hint="default"/>
      </w:rPr>
    </w:lvl>
    <w:lvl w:ilvl="5" w:tplc="04070005" w:tentative="1">
      <w:start w:val="1"/>
      <w:numFmt w:val="bullet"/>
      <w:lvlText w:val=""/>
      <w:lvlJc w:val="left"/>
      <w:pPr>
        <w:ind w:left="4584" w:hanging="360"/>
      </w:pPr>
      <w:rPr>
        <w:rFonts w:ascii="Wingdings" w:hAnsi="Wingdings" w:hint="default"/>
      </w:rPr>
    </w:lvl>
    <w:lvl w:ilvl="6" w:tplc="04070001" w:tentative="1">
      <w:start w:val="1"/>
      <w:numFmt w:val="bullet"/>
      <w:lvlText w:val=""/>
      <w:lvlJc w:val="left"/>
      <w:pPr>
        <w:ind w:left="5304" w:hanging="360"/>
      </w:pPr>
      <w:rPr>
        <w:rFonts w:ascii="Symbol" w:hAnsi="Symbol" w:hint="default"/>
      </w:rPr>
    </w:lvl>
    <w:lvl w:ilvl="7" w:tplc="04070003" w:tentative="1">
      <w:start w:val="1"/>
      <w:numFmt w:val="bullet"/>
      <w:lvlText w:val="o"/>
      <w:lvlJc w:val="left"/>
      <w:pPr>
        <w:ind w:left="6024" w:hanging="360"/>
      </w:pPr>
      <w:rPr>
        <w:rFonts w:ascii="Courier New" w:hAnsi="Courier New" w:cs="Courier New" w:hint="default"/>
      </w:rPr>
    </w:lvl>
    <w:lvl w:ilvl="8" w:tplc="04070005" w:tentative="1">
      <w:start w:val="1"/>
      <w:numFmt w:val="bullet"/>
      <w:lvlText w:val=""/>
      <w:lvlJc w:val="left"/>
      <w:pPr>
        <w:ind w:left="6744" w:hanging="360"/>
      </w:pPr>
      <w:rPr>
        <w:rFonts w:ascii="Wingdings" w:hAnsi="Wingdings" w:hint="default"/>
      </w:rPr>
    </w:lvl>
  </w:abstractNum>
  <w:abstractNum w:abstractNumId="43" w15:restartNumberingAfterBreak="0">
    <w:nsid w:val="6F6C46EE"/>
    <w:multiLevelType w:val="hybridMultilevel"/>
    <w:tmpl w:val="A1FE32A6"/>
    <w:lvl w:ilvl="0" w:tplc="04070003">
      <w:start w:val="1"/>
      <w:numFmt w:val="bullet"/>
      <w:lvlText w:val="o"/>
      <w:lvlJc w:val="left"/>
      <w:pPr>
        <w:ind w:left="984" w:hanging="360"/>
      </w:pPr>
      <w:rPr>
        <w:rFonts w:ascii="Courier New" w:hAnsi="Courier New" w:cs="Courier New" w:hint="default"/>
      </w:rPr>
    </w:lvl>
    <w:lvl w:ilvl="1" w:tplc="04070003" w:tentative="1">
      <w:start w:val="1"/>
      <w:numFmt w:val="bullet"/>
      <w:lvlText w:val="o"/>
      <w:lvlJc w:val="left"/>
      <w:pPr>
        <w:ind w:left="1704" w:hanging="360"/>
      </w:pPr>
      <w:rPr>
        <w:rFonts w:ascii="Courier New" w:hAnsi="Courier New" w:cs="Courier New" w:hint="default"/>
      </w:rPr>
    </w:lvl>
    <w:lvl w:ilvl="2" w:tplc="04070005" w:tentative="1">
      <w:start w:val="1"/>
      <w:numFmt w:val="bullet"/>
      <w:lvlText w:val=""/>
      <w:lvlJc w:val="left"/>
      <w:pPr>
        <w:ind w:left="2424" w:hanging="360"/>
      </w:pPr>
      <w:rPr>
        <w:rFonts w:ascii="Wingdings" w:hAnsi="Wingdings" w:hint="default"/>
      </w:rPr>
    </w:lvl>
    <w:lvl w:ilvl="3" w:tplc="04070001" w:tentative="1">
      <w:start w:val="1"/>
      <w:numFmt w:val="bullet"/>
      <w:lvlText w:val=""/>
      <w:lvlJc w:val="left"/>
      <w:pPr>
        <w:ind w:left="3144" w:hanging="360"/>
      </w:pPr>
      <w:rPr>
        <w:rFonts w:ascii="Symbol" w:hAnsi="Symbol" w:hint="default"/>
      </w:rPr>
    </w:lvl>
    <w:lvl w:ilvl="4" w:tplc="04070003" w:tentative="1">
      <w:start w:val="1"/>
      <w:numFmt w:val="bullet"/>
      <w:lvlText w:val="o"/>
      <w:lvlJc w:val="left"/>
      <w:pPr>
        <w:ind w:left="3864" w:hanging="360"/>
      </w:pPr>
      <w:rPr>
        <w:rFonts w:ascii="Courier New" w:hAnsi="Courier New" w:cs="Courier New" w:hint="default"/>
      </w:rPr>
    </w:lvl>
    <w:lvl w:ilvl="5" w:tplc="04070005" w:tentative="1">
      <w:start w:val="1"/>
      <w:numFmt w:val="bullet"/>
      <w:lvlText w:val=""/>
      <w:lvlJc w:val="left"/>
      <w:pPr>
        <w:ind w:left="4584" w:hanging="360"/>
      </w:pPr>
      <w:rPr>
        <w:rFonts w:ascii="Wingdings" w:hAnsi="Wingdings" w:hint="default"/>
      </w:rPr>
    </w:lvl>
    <w:lvl w:ilvl="6" w:tplc="04070001" w:tentative="1">
      <w:start w:val="1"/>
      <w:numFmt w:val="bullet"/>
      <w:lvlText w:val=""/>
      <w:lvlJc w:val="left"/>
      <w:pPr>
        <w:ind w:left="5304" w:hanging="360"/>
      </w:pPr>
      <w:rPr>
        <w:rFonts w:ascii="Symbol" w:hAnsi="Symbol" w:hint="default"/>
      </w:rPr>
    </w:lvl>
    <w:lvl w:ilvl="7" w:tplc="04070003" w:tentative="1">
      <w:start w:val="1"/>
      <w:numFmt w:val="bullet"/>
      <w:lvlText w:val="o"/>
      <w:lvlJc w:val="left"/>
      <w:pPr>
        <w:ind w:left="6024" w:hanging="360"/>
      </w:pPr>
      <w:rPr>
        <w:rFonts w:ascii="Courier New" w:hAnsi="Courier New" w:cs="Courier New" w:hint="default"/>
      </w:rPr>
    </w:lvl>
    <w:lvl w:ilvl="8" w:tplc="04070005" w:tentative="1">
      <w:start w:val="1"/>
      <w:numFmt w:val="bullet"/>
      <w:lvlText w:val=""/>
      <w:lvlJc w:val="left"/>
      <w:pPr>
        <w:ind w:left="6744" w:hanging="360"/>
      </w:pPr>
      <w:rPr>
        <w:rFonts w:ascii="Wingdings" w:hAnsi="Wingdings" w:hint="default"/>
      </w:rPr>
    </w:lvl>
  </w:abstractNum>
  <w:abstractNum w:abstractNumId="44" w15:restartNumberingAfterBreak="0">
    <w:nsid w:val="72AE59EE"/>
    <w:multiLevelType w:val="hybridMultilevel"/>
    <w:tmpl w:val="C38AFC72"/>
    <w:lvl w:ilvl="0" w:tplc="FE640D54">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15:restartNumberingAfterBreak="0">
    <w:nsid w:val="738B6DA0"/>
    <w:multiLevelType w:val="multilevel"/>
    <w:tmpl w:val="D3C480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29286A"/>
    <w:multiLevelType w:val="multilevel"/>
    <w:tmpl w:val="464E7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78B6175"/>
    <w:multiLevelType w:val="hybridMultilevel"/>
    <w:tmpl w:val="C9569DD4"/>
    <w:lvl w:ilvl="0" w:tplc="F7DC5192">
      <w:numFmt w:val="bullet"/>
      <w:lvlText w:val="-"/>
      <w:lvlJc w:val="left"/>
      <w:pPr>
        <w:ind w:left="644" w:hanging="360"/>
      </w:pPr>
      <w:rPr>
        <w:rFonts w:ascii="Arial" w:eastAsia="Calibri"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8" w15:restartNumberingAfterBreak="0">
    <w:nsid w:val="797A0E86"/>
    <w:multiLevelType w:val="multilevel"/>
    <w:tmpl w:val="38FA36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31745727">
    <w:abstractNumId w:val="2"/>
  </w:num>
  <w:num w:numId="2" w16cid:durableId="809320267">
    <w:abstractNumId w:val="9"/>
  </w:num>
  <w:num w:numId="3" w16cid:durableId="1675495401">
    <w:abstractNumId w:val="14"/>
  </w:num>
  <w:num w:numId="4" w16cid:durableId="511726797">
    <w:abstractNumId w:val="38"/>
  </w:num>
  <w:num w:numId="5" w16cid:durableId="372317178">
    <w:abstractNumId w:val="18"/>
  </w:num>
  <w:num w:numId="6" w16cid:durableId="1384208726">
    <w:abstractNumId w:val="21"/>
  </w:num>
  <w:num w:numId="7" w16cid:durableId="2033991871">
    <w:abstractNumId w:val="26"/>
  </w:num>
  <w:num w:numId="8" w16cid:durableId="1161237596">
    <w:abstractNumId w:val="30"/>
  </w:num>
  <w:num w:numId="9" w16cid:durableId="979574595">
    <w:abstractNumId w:val="32"/>
  </w:num>
  <w:num w:numId="10" w16cid:durableId="374811854">
    <w:abstractNumId w:val="19"/>
  </w:num>
  <w:num w:numId="11" w16cid:durableId="1011372872">
    <w:abstractNumId w:val="23"/>
  </w:num>
  <w:num w:numId="12" w16cid:durableId="1850950890">
    <w:abstractNumId w:val="27"/>
  </w:num>
  <w:num w:numId="13" w16cid:durableId="569584275">
    <w:abstractNumId w:val="48"/>
  </w:num>
  <w:num w:numId="14" w16cid:durableId="439422294">
    <w:abstractNumId w:val="29"/>
  </w:num>
  <w:num w:numId="15" w16cid:durableId="1895313544">
    <w:abstractNumId w:val="3"/>
  </w:num>
  <w:num w:numId="16" w16cid:durableId="133446827">
    <w:abstractNumId w:val="16"/>
  </w:num>
  <w:num w:numId="17" w16cid:durableId="1385520149">
    <w:abstractNumId w:val="6"/>
  </w:num>
  <w:num w:numId="18" w16cid:durableId="772672760">
    <w:abstractNumId w:val="11"/>
  </w:num>
  <w:num w:numId="19" w16cid:durableId="687608055">
    <w:abstractNumId w:val="46"/>
  </w:num>
  <w:num w:numId="20" w16cid:durableId="1406609688">
    <w:abstractNumId w:val="15"/>
  </w:num>
  <w:num w:numId="21" w16cid:durableId="616525017">
    <w:abstractNumId w:val="4"/>
  </w:num>
  <w:num w:numId="22" w16cid:durableId="466777990">
    <w:abstractNumId w:val="7"/>
  </w:num>
  <w:num w:numId="23" w16cid:durableId="154030964">
    <w:abstractNumId w:val="13"/>
  </w:num>
  <w:num w:numId="24" w16cid:durableId="1968004289">
    <w:abstractNumId w:val="10"/>
  </w:num>
  <w:num w:numId="25" w16cid:durableId="1702511081">
    <w:abstractNumId w:val="22"/>
  </w:num>
  <w:num w:numId="26" w16cid:durableId="992755525">
    <w:abstractNumId w:val="37"/>
  </w:num>
  <w:num w:numId="27" w16cid:durableId="1944259410">
    <w:abstractNumId w:val="28"/>
  </w:num>
  <w:num w:numId="28" w16cid:durableId="205260143">
    <w:abstractNumId w:val="31"/>
  </w:num>
  <w:num w:numId="29" w16cid:durableId="730738308">
    <w:abstractNumId w:val="40"/>
  </w:num>
  <w:num w:numId="30" w16cid:durableId="372123076">
    <w:abstractNumId w:val="34"/>
  </w:num>
  <w:num w:numId="31" w16cid:durableId="2007323447">
    <w:abstractNumId w:val="12"/>
  </w:num>
  <w:num w:numId="32" w16cid:durableId="1396973765">
    <w:abstractNumId w:val="35"/>
  </w:num>
  <w:num w:numId="33" w16cid:durableId="1284455859">
    <w:abstractNumId w:val="44"/>
  </w:num>
  <w:num w:numId="34" w16cid:durableId="852110686">
    <w:abstractNumId w:val="39"/>
  </w:num>
  <w:num w:numId="35" w16cid:durableId="2070373302">
    <w:abstractNumId w:val="42"/>
  </w:num>
  <w:num w:numId="36" w16cid:durableId="47190035">
    <w:abstractNumId w:val="17"/>
  </w:num>
  <w:num w:numId="37" w16cid:durableId="1172916768">
    <w:abstractNumId w:val="24"/>
  </w:num>
  <w:num w:numId="38" w16cid:durableId="2103841198">
    <w:abstractNumId w:val="45"/>
  </w:num>
  <w:num w:numId="39" w16cid:durableId="1471753508">
    <w:abstractNumId w:val="5"/>
  </w:num>
  <w:num w:numId="40" w16cid:durableId="19430866">
    <w:abstractNumId w:val="25"/>
  </w:num>
  <w:num w:numId="41" w16cid:durableId="898979031">
    <w:abstractNumId w:val="20"/>
  </w:num>
  <w:num w:numId="42" w16cid:durableId="1607158923">
    <w:abstractNumId w:val="43"/>
  </w:num>
  <w:num w:numId="43" w16cid:durableId="738788140">
    <w:abstractNumId w:val="1"/>
  </w:num>
  <w:num w:numId="44" w16cid:durableId="72163030">
    <w:abstractNumId w:val="8"/>
  </w:num>
  <w:num w:numId="45" w16cid:durableId="622542632">
    <w:abstractNumId w:val="36"/>
  </w:num>
  <w:num w:numId="46" w16cid:durableId="1657106400">
    <w:abstractNumId w:val="41"/>
  </w:num>
  <w:num w:numId="47" w16cid:durableId="1865289399">
    <w:abstractNumId w:val="47"/>
  </w:num>
  <w:num w:numId="48" w16cid:durableId="692922040">
    <w:abstractNumId w:val="0"/>
  </w:num>
  <w:num w:numId="49" w16cid:durableId="984745632">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ocumentProtection w:edit="readOnly" w:formatting="1" w:enforcement="0"/>
  <w:defaultTabStop w:val="62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1FD"/>
    <w:rsid w:val="000007C0"/>
    <w:rsid w:val="00006472"/>
    <w:rsid w:val="00006AA0"/>
    <w:rsid w:val="00007B5E"/>
    <w:rsid w:val="00007D6A"/>
    <w:rsid w:val="00010A97"/>
    <w:rsid w:val="0001159E"/>
    <w:rsid w:val="00013690"/>
    <w:rsid w:val="00014B7D"/>
    <w:rsid w:val="00020014"/>
    <w:rsid w:val="00025F7C"/>
    <w:rsid w:val="0003009A"/>
    <w:rsid w:val="000428C6"/>
    <w:rsid w:val="00044681"/>
    <w:rsid w:val="000463DD"/>
    <w:rsid w:val="000522F5"/>
    <w:rsid w:val="00060A15"/>
    <w:rsid w:val="00060DD1"/>
    <w:rsid w:val="00061437"/>
    <w:rsid w:val="00061E52"/>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381D"/>
    <w:rsid w:val="000F406D"/>
    <w:rsid w:val="000F407F"/>
    <w:rsid w:val="000F43AA"/>
    <w:rsid w:val="0010631F"/>
    <w:rsid w:val="00110B6B"/>
    <w:rsid w:val="001119CE"/>
    <w:rsid w:val="00113AB3"/>
    <w:rsid w:val="00114157"/>
    <w:rsid w:val="001179FD"/>
    <w:rsid w:val="00117C51"/>
    <w:rsid w:val="00117C68"/>
    <w:rsid w:val="00124A38"/>
    <w:rsid w:val="001258B4"/>
    <w:rsid w:val="00127E1B"/>
    <w:rsid w:val="00130D14"/>
    <w:rsid w:val="00131A50"/>
    <w:rsid w:val="00140DCF"/>
    <w:rsid w:val="00145FCD"/>
    <w:rsid w:val="001501A8"/>
    <w:rsid w:val="0015261C"/>
    <w:rsid w:val="00153CCB"/>
    <w:rsid w:val="001547E9"/>
    <w:rsid w:val="00154C26"/>
    <w:rsid w:val="001601A5"/>
    <w:rsid w:val="00166484"/>
    <w:rsid w:val="001667D2"/>
    <w:rsid w:val="00167086"/>
    <w:rsid w:val="00170E22"/>
    <w:rsid w:val="00173D8D"/>
    <w:rsid w:val="00175C8A"/>
    <w:rsid w:val="00177D61"/>
    <w:rsid w:val="001841DD"/>
    <w:rsid w:val="00186061"/>
    <w:rsid w:val="00187FBD"/>
    <w:rsid w:val="0019206E"/>
    <w:rsid w:val="001967DB"/>
    <w:rsid w:val="00197B1E"/>
    <w:rsid w:val="001A37A0"/>
    <w:rsid w:val="001A5A15"/>
    <w:rsid w:val="001A5CA0"/>
    <w:rsid w:val="001A734F"/>
    <w:rsid w:val="001B1E16"/>
    <w:rsid w:val="001B2A51"/>
    <w:rsid w:val="001B7E3A"/>
    <w:rsid w:val="001C13A3"/>
    <w:rsid w:val="001C43FA"/>
    <w:rsid w:val="001C625E"/>
    <w:rsid w:val="001C69E6"/>
    <w:rsid w:val="001C7031"/>
    <w:rsid w:val="001D0C52"/>
    <w:rsid w:val="001D7564"/>
    <w:rsid w:val="001E02A5"/>
    <w:rsid w:val="001E1487"/>
    <w:rsid w:val="001E523E"/>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9EA"/>
    <w:rsid w:val="00225BBD"/>
    <w:rsid w:val="0022633B"/>
    <w:rsid w:val="00230947"/>
    <w:rsid w:val="0023316A"/>
    <w:rsid w:val="0023362F"/>
    <w:rsid w:val="0023651B"/>
    <w:rsid w:val="0023716B"/>
    <w:rsid w:val="00241B36"/>
    <w:rsid w:val="002432C0"/>
    <w:rsid w:val="002434B5"/>
    <w:rsid w:val="00244C0F"/>
    <w:rsid w:val="002454EA"/>
    <w:rsid w:val="00245C07"/>
    <w:rsid w:val="0025247D"/>
    <w:rsid w:val="00252ACA"/>
    <w:rsid w:val="00252B8F"/>
    <w:rsid w:val="00253ECD"/>
    <w:rsid w:val="00254086"/>
    <w:rsid w:val="002547CE"/>
    <w:rsid w:val="0025493D"/>
    <w:rsid w:val="00255AF3"/>
    <w:rsid w:val="002574EF"/>
    <w:rsid w:val="00260CC1"/>
    <w:rsid w:val="002617CD"/>
    <w:rsid w:val="00262B4B"/>
    <w:rsid w:val="00264273"/>
    <w:rsid w:val="00270DE9"/>
    <w:rsid w:val="00276A2D"/>
    <w:rsid w:val="00277589"/>
    <w:rsid w:val="00281A0F"/>
    <w:rsid w:val="00282020"/>
    <w:rsid w:val="002838CF"/>
    <w:rsid w:val="00284F1D"/>
    <w:rsid w:val="002851AA"/>
    <w:rsid w:val="002858AB"/>
    <w:rsid w:val="002863A6"/>
    <w:rsid w:val="00286692"/>
    <w:rsid w:val="002964FF"/>
    <w:rsid w:val="002A0A27"/>
    <w:rsid w:val="002A192E"/>
    <w:rsid w:val="002A1E62"/>
    <w:rsid w:val="002A56A3"/>
    <w:rsid w:val="002A65F6"/>
    <w:rsid w:val="002A66CC"/>
    <w:rsid w:val="002B0B69"/>
    <w:rsid w:val="002B5807"/>
    <w:rsid w:val="002C198E"/>
    <w:rsid w:val="002C3578"/>
    <w:rsid w:val="002C404F"/>
    <w:rsid w:val="002C6EB9"/>
    <w:rsid w:val="002D3978"/>
    <w:rsid w:val="002D6945"/>
    <w:rsid w:val="002E00E8"/>
    <w:rsid w:val="002E1896"/>
    <w:rsid w:val="002E1B49"/>
    <w:rsid w:val="002E6EEF"/>
    <w:rsid w:val="002E7BAC"/>
    <w:rsid w:val="002F0291"/>
    <w:rsid w:val="002F0D6F"/>
    <w:rsid w:val="002F2886"/>
    <w:rsid w:val="002F2DA5"/>
    <w:rsid w:val="002F5D2C"/>
    <w:rsid w:val="002F7106"/>
    <w:rsid w:val="002F7C34"/>
    <w:rsid w:val="0030058D"/>
    <w:rsid w:val="003015DB"/>
    <w:rsid w:val="00305358"/>
    <w:rsid w:val="00307CD2"/>
    <w:rsid w:val="00312CF9"/>
    <w:rsid w:val="0031627D"/>
    <w:rsid w:val="00324EDE"/>
    <w:rsid w:val="00327D49"/>
    <w:rsid w:val="00333E13"/>
    <w:rsid w:val="00333E4C"/>
    <w:rsid w:val="00335893"/>
    <w:rsid w:val="0034152C"/>
    <w:rsid w:val="00350063"/>
    <w:rsid w:val="0035082F"/>
    <w:rsid w:val="0035240A"/>
    <w:rsid w:val="003540FF"/>
    <w:rsid w:val="00354981"/>
    <w:rsid w:val="00355105"/>
    <w:rsid w:val="003641B8"/>
    <w:rsid w:val="00364340"/>
    <w:rsid w:val="0036686B"/>
    <w:rsid w:val="00371B4B"/>
    <w:rsid w:val="003721FD"/>
    <w:rsid w:val="003747CE"/>
    <w:rsid w:val="0037744E"/>
    <w:rsid w:val="00383383"/>
    <w:rsid w:val="00385949"/>
    <w:rsid w:val="003878BC"/>
    <w:rsid w:val="0039394E"/>
    <w:rsid w:val="003954D1"/>
    <w:rsid w:val="00396DB4"/>
    <w:rsid w:val="00397E12"/>
    <w:rsid w:val="003A5977"/>
    <w:rsid w:val="003A6690"/>
    <w:rsid w:val="003B140D"/>
    <w:rsid w:val="003B3CB9"/>
    <w:rsid w:val="003B3FA4"/>
    <w:rsid w:val="003B4B47"/>
    <w:rsid w:val="003B6DAF"/>
    <w:rsid w:val="003B6DC8"/>
    <w:rsid w:val="003B6F8D"/>
    <w:rsid w:val="003C245B"/>
    <w:rsid w:val="003C2EF9"/>
    <w:rsid w:val="003C5E45"/>
    <w:rsid w:val="003D0A05"/>
    <w:rsid w:val="003D3073"/>
    <w:rsid w:val="003D3176"/>
    <w:rsid w:val="003D3BE7"/>
    <w:rsid w:val="003D3F0C"/>
    <w:rsid w:val="003D419D"/>
    <w:rsid w:val="003D5900"/>
    <w:rsid w:val="003D5A13"/>
    <w:rsid w:val="003D7945"/>
    <w:rsid w:val="003D7CAA"/>
    <w:rsid w:val="003E45CE"/>
    <w:rsid w:val="003E7641"/>
    <w:rsid w:val="003E7CE9"/>
    <w:rsid w:val="003F003F"/>
    <w:rsid w:val="003F350B"/>
    <w:rsid w:val="003F4129"/>
    <w:rsid w:val="003F4ED3"/>
    <w:rsid w:val="003F5934"/>
    <w:rsid w:val="00400BE5"/>
    <w:rsid w:val="00401A45"/>
    <w:rsid w:val="00402552"/>
    <w:rsid w:val="00403ED2"/>
    <w:rsid w:val="004055AC"/>
    <w:rsid w:val="00405A7E"/>
    <w:rsid w:val="00405F47"/>
    <w:rsid w:val="00406DD7"/>
    <w:rsid w:val="00407AB7"/>
    <w:rsid w:val="00407CE6"/>
    <w:rsid w:val="004126F7"/>
    <w:rsid w:val="00415C28"/>
    <w:rsid w:val="00420D29"/>
    <w:rsid w:val="00426A88"/>
    <w:rsid w:val="00430311"/>
    <w:rsid w:val="00436F69"/>
    <w:rsid w:val="00440057"/>
    <w:rsid w:val="00440B4F"/>
    <w:rsid w:val="004435A6"/>
    <w:rsid w:val="00445DF3"/>
    <w:rsid w:val="004470AE"/>
    <w:rsid w:val="00451065"/>
    <w:rsid w:val="0045311E"/>
    <w:rsid w:val="0045593B"/>
    <w:rsid w:val="00460EAB"/>
    <w:rsid w:val="00461290"/>
    <w:rsid w:val="0046132F"/>
    <w:rsid w:val="00464048"/>
    <w:rsid w:val="00464AA7"/>
    <w:rsid w:val="00466E65"/>
    <w:rsid w:val="00470D00"/>
    <w:rsid w:val="004712EA"/>
    <w:rsid w:val="0047180C"/>
    <w:rsid w:val="004744C3"/>
    <w:rsid w:val="0047646D"/>
    <w:rsid w:val="0048076F"/>
    <w:rsid w:val="00481A74"/>
    <w:rsid w:val="00485775"/>
    <w:rsid w:val="0048633B"/>
    <w:rsid w:val="004868A3"/>
    <w:rsid w:val="00487854"/>
    <w:rsid w:val="00491707"/>
    <w:rsid w:val="00495D26"/>
    <w:rsid w:val="00496B1C"/>
    <w:rsid w:val="00497FDC"/>
    <w:rsid w:val="004A1D88"/>
    <w:rsid w:val="004A3FDB"/>
    <w:rsid w:val="004A4BAE"/>
    <w:rsid w:val="004A4DFE"/>
    <w:rsid w:val="004A559E"/>
    <w:rsid w:val="004A7D97"/>
    <w:rsid w:val="004B3AF0"/>
    <w:rsid w:val="004B4764"/>
    <w:rsid w:val="004B6A80"/>
    <w:rsid w:val="004C09E4"/>
    <w:rsid w:val="004C1CEF"/>
    <w:rsid w:val="004C2C86"/>
    <w:rsid w:val="004C40B9"/>
    <w:rsid w:val="004D1AA4"/>
    <w:rsid w:val="004D735A"/>
    <w:rsid w:val="004D7D7E"/>
    <w:rsid w:val="004E1A4E"/>
    <w:rsid w:val="004E5F1A"/>
    <w:rsid w:val="004F3BE2"/>
    <w:rsid w:val="004F6628"/>
    <w:rsid w:val="004F664F"/>
    <w:rsid w:val="004F6DCB"/>
    <w:rsid w:val="00500743"/>
    <w:rsid w:val="00501013"/>
    <w:rsid w:val="005015D1"/>
    <w:rsid w:val="00502D86"/>
    <w:rsid w:val="00503762"/>
    <w:rsid w:val="0050406F"/>
    <w:rsid w:val="005060BE"/>
    <w:rsid w:val="00512156"/>
    <w:rsid w:val="00514590"/>
    <w:rsid w:val="00514B8F"/>
    <w:rsid w:val="00522975"/>
    <w:rsid w:val="0052393B"/>
    <w:rsid w:val="00524105"/>
    <w:rsid w:val="00531109"/>
    <w:rsid w:val="0053183C"/>
    <w:rsid w:val="00531E86"/>
    <w:rsid w:val="00532EB4"/>
    <w:rsid w:val="00534C86"/>
    <w:rsid w:val="005355DF"/>
    <w:rsid w:val="00541661"/>
    <w:rsid w:val="00542675"/>
    <w:rsid w:val="00542CD8"/>
    <w:rsid w:val="005432BA"/>
    <w:rsid w:val="0054403F"/>
    <w:rsid w:val="00547926"/>
    <w:rsid w:val="0055274F"/>
    <w:rsid w:val="00552E40"/>
    <w:rsid w:val="00552FF0"/>
    <w:rsid w:val="005541A8"/>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72F21"/>
    <w:rsid w:val="00585C18"/>
    <w:rsid w:val="00586FCA"/>
    <w:rsid w:val="0059144A"/>
    <w:rsid w:val="005935B8"/>
    <w:rsid w:val="00593A2E"/>
    <w:rsid w:val="00594929"/>
    <w:rsid w:val="005952A8"/>
    <w:rsid w:val="00595CE1"/>
    <w:rsid w:val="0059642E"/>
    <w:rsid w:val="0059652E"/>
    <w:rsid w:val="00596EA3"/>
    <w:rsid w:val="00597D88"/>
    <w:rsid w:val="005A565E"/>
    <w:rsid w:val="005A62C9"/>
    <w:rsid w:val="005A6B54"/>
    <w:rsid w:val="005A7050"/>
    <w:rsid w:val="005A7D6B"/>
    <w:rsid w:val="005B026D"/>
    <w:rsid w:val="005B11E0"/>
    <w:rsid w:val="005B19F2"/>
    <w:rsid w:val="005B45E2"/>
    <w:rsid w:val="005B5383"/>
    <w:rsid w:val="005B6471"/>
    <w:rsid w:val="005B6534"/>
    <w:rsid w:val="005C0DB1"/>
    <w:rsid w:val="005D0855"/>
    <w:rsid w:val="005D5081"/>
    <w:rsid w:val="005D5677"/>
    <w:rsid w:val="005D60CF"/>
    <w:rsid w:val="005E2B55"/>
    <w:rsid w:val="005E5908"/>
    <w:rsid w:val="005E5FEE"/>
    <w:rsid w:val="005E7373"/>
    <w:rsid w:val="005E75A9"/>
    <w:rsid w:val="005F1C88"/>
    <w:rsid w:val="005F1C94"/>
    <w:rsid w:val="005F2FCF"/>
    <w:rsid w:val="005F4B19"/>
    <w:rsid w:val="006005B5"/>
    <w:rsid w:val="00600C38"/>
    <w:rsid w:val="00604986"/>
    <w:rsid w:val="006105F0"/>
    <w:rsid w:val="00610C7F"/>
    <w:rsid w:val="00612114"/>
    <w:rsid w:val="00613813"/>
    <w:rsid w:val="00614576"/>
    <w:rsid w:val="00614B35"/>
    <w:rsid w:val="006151AD"/>
    <w:rsid w:val="00615CAA"/>
    <w:rsid w:val="00616AB2"/>
    <w:rsid w:val="006176AC"/>
    <w:rsid w:val="00617B94"/>
    <w:rsid w:val="00620AD1"/>
    <w:rsid w:val="00620BC5"/>
    <w:rsid w:val="00620FF4"/>
    <w:rsid w:val="00622A20"/>
    <w:rsid w:val="00626199"/>
    <w:rsid w:val="00631318"/>
    <w:rsid w:val="0063141E"/>
    <w:rsid w:val="00632864"/>
    <w:rsid w:val="0063440C"/>
    <w:rsid w:val="00635F79"/>
    <w:rsid w:val="00641866"/>
    <w:rsid w:val="006456E7"/>
    <w:rsid w:val="006536C0"/>
    <w:rsid w:val="00656F7F"/>
    <w:rsid w:val="00657E1B"/>
    <w:rsid w:val="006601BD"/>
    <w:rsid w:val="00661B0F"/>
    <w:rsid w:val="00663079"/>
    <w:rsid w:val="00664931"/>
    <w:rsid w:val="00667285"/>
    <w:rsid w:val="00671B8A"/>
    <w:rsid w:val="0067243A"/>
    <w:rsid w:val="00680644"/>
    <w:rsid w:val="00681E62"/>
    <w:rsid w:val="0069352E"/>
    <w:rsid w:val="00693DFE"/>
    <w:rsid w:val="006942E4"/>
    <w:rsid w:val="00694DC9"/>
    <w:rsid w:val="00697162"/>
    <w:rsid w:val="00697366"/>
    <w:rsid w:val="006A2B96"/>
    <w:rsid w:val="006A3142"/>
    <w:rsid w:val="006A7E8D"/>
    <w:rsid w:val="006B0068"/>
    <w:rsid w:val="006B145E"/>
    <w:rsid w:val="006B37DF"/>
    <w:rsid w:val="006B6344"/>
    <w:rsid w:val="006B7A14"/>
    <w:rsid w:val="006C04B1"/>
    <w:rsid w:val="006C6792"/>
    <w:rsid w:val="006D1A1F"/>
    <w:rsid w:val="006D1BCD"/>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5AD"/>
    <w:rsid w:val="0079481E"/>
    <w:rsid w:val="007967ED"/>
    <w:rsid w:val="00796BC1"/>
    <w:rsid w:val="007A0964"/>
    <w:rsid w:val="007A1F20"/>
    <w:rsid w:val="007A3832"/>
    <w:rsid w:val="007A4DCA"/>
    <w:rsid w:val="007A7339"/>
    <w:rsid w:val="007B0C06"/>
    <w:rsid w:val="007B3226"/>
    <w:rsid w:val="007C07D6"/>
    <w:rsid w:val="007C37F0"/>
    <w:rsid w:val="007C7D60"/>
    <w:rsid w:val="007D2AA0"/>
    <w:rsid w:val="007D42F7"/>
    <w:rsid w:val="007D6BF9"/>
    <w:rsid w:val="007D6E6B"/>
    <w:rsid w:val="007D7035"/>
    <w:rsid w:val="007D7C36"/>
    <w:rsid w:val="007E1595"/>
    <w:rsid w:val="007E1F17"/>
    <w:rsid w:val="007E4895"/>
    <w:rsid w:val="007E55D2"/>
    <w:rsid w:val="007E65CD"/>
    <w:rsid w:val="007F1A07"/>
    <w:rsid w:val="007F1F12"/>
    <w:rsid w:val="007F37EA"/>
    <w:rsid w:val="007F3A76"/>
    <w:rsid w:val="007F43C4"/>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3B93"/>
    <w:rsid w:val="0082458D"/>
    <w:rsid w:val="00832193"/>
    <w:rsid w:val="008355DE"/>
    <w:rsid w:val="00842017"/>
    <w:rsid w:val="00843F43"/>
    <w:rsid w:val="00845C82"/>
    <w:rsid w:val="00852D79"/>
    <w:rsid w:val="00853E76"/>
    <w:rsid w:val="00854183"/>
    <w:rsid w:val="00857E73"/>
    <w:rsid w:val="00860B4A"/>
    <w:rsid w:val="0086150C"/>
    <w:rsid w:val="00865BF1"/>
    <w:rsid w:val="00866FAB"/>
    <w:rsid w:val="008705D6"/>
    <w:rsid w:val="00872B8C"/>
    <w:rsid w:val="00883403"/>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D04E1"/>
    <w:rsid w:val="008E0F99"/>
    <w:rsid w:val="008E4A26"/>
    <w:rsid w:val="008E50E2"/>
    <w:rsid w:val="008E7901"/>
    <w:rsid w:val="008F15C4"/>
    <w:rsid w:val="008F6630"/>
    <w:rsid w:val="008F6CBF"/>
    <w:rsid w:val="009023EF"/>
    <w:rsid w:val="00902D30"/>
    <w:rsid w:val="00903FD7"/>
    <w:rsid w:val="009056B3"/>
    <w:rsid w:val="00905767"/>
    <w:rsid w:val="0091018C"/>
    <w:rsid w:val="0091096A"/>
    <w:rsid w:val="00914C90"/>
    <w:rsid w:val="00914F02"/>
    <w:rsid w:val="009177B0"/>
    <w:rsid w:val="00917B41"/>
    <w:rsid w:val="009220F9"/>
    <w:rsid w:val="009262B9"/>
    <w:rsid w:val="009301BB"/>
    <w:rsid w:val="00933B8F"/>
    <w:rsid w:val="009356A8"/>
    <w:rsid w:val="009369B8"/>
    <w:rsid w:val="009376AE"/>
    <w:rsid w:val="009405FF"/>
    <w:rsid w:val="00944EF7"/>
    <w:rsid w:val="00945450"/>
    <w:rsid w:val="009456B1"/>
    <w:rsid w:val="00950520"/>
    <w:rsid w:val="009531CE"/>
    <w:rsid w:val="009547F6"/>
    <w:rsid w:val="009576BC"/>
    <w:rsid w:val="009609B9"/>
    <w:rsid w:val="0096266E"/>
    <w:rsid w:val="00964888"/>
    <w:rsid w:val="0097021B"/>
    <w:rsid w:val="009735F8"/>
    <w:rsid w:val="009739E5"/>
    <w:rsid w:val="00977A48"/>
    <w:rsid w:val="009831ED"/>
    <w:rsid w:val="00990C3D"/>
    <w:rsid w:val="009923EB"/>
    <w:rsid w:val="009A0303"/>
    <w:rsid w:val="009A0464"/>
    <w:rsid w:val="009A11AC"/>
    <w:rsid w:val="009A26F2"/>
    <w:rsid w:val="009A7BA2"/>
    <w:rsid w:val="009B3544"/>
    <w:rsid w:val="009B6532"/>
    <w:rsid w:val="009C0044"/>
    <w:rsid w:val="009C3B9F"/>
    <w:rsid w:val="009C4244"/>
    <w:rsid w:val="009C792C"/>
    <w:rsid w:val="009D7B9E"/>
    <w:rsid w:val="009E38FB"/>
    <w:rsid w:val="009E5F88"/>
    <w:rsid w:val="009E5FC8"/>
    <w:rsid w:val="009E705D"/>
    <w:rsid w:val="009F11C2"/>
    <w:rsid w:val="009F4358"/>
    <w:rsid w:val="009F7A68"/>
    <w:rsid w:val="00A015E3"/>
    <w:rsid w:val="00A0479A"/>
    <w:rsid w:val="00A127EA"/>
    <w:rsid w:val="00A14DEA"/>
    <w:rsid w:val="00A15B38"/>
    <w:rsid w:val="00A162BB"/>
    <w:rsid w:val="00A1658D"/>
    <w:rsid w:val="00A17E33"/>
    <w:rsid w:val="00A20F75"/>
    <w:rsid w:val="00A2190E"/>
    <w:rsid w:val="00A2668F"/>
    <w:rsid w:val="00A2685D"/>
    <w:rsid w:val="00A30A81"/>
    <w:rsid w:val="00A328FB"/>
    <w:rsid w:val="00A32B8B"/>
    <w:rsid w:val="00A32E88"/>
    <w:rsid w:val="00A34188"/>
    <w:rsid w:val="00A34326"/>
    <w:rsid w:val="00A35235"/>
    <w:rsid w:val="00A42479"/>
    <w:rsid w:val="00A44276"/>
    <w:rsid w:val="00A54040"/>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A7EB8"/>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18C8"/>
    <w:rsid w:val="00B1330D"/>
    <w:rsid w:val="00B13520"/>
    <w:rsid w:val="00B15E93"/>
    <w:rsid w:val="00B253AF"/>
    <w:rsid w:val="00B2619F"/>
    <w:rsid w:val="00B30884"/>
    <w:rsid w:val="00B30C7B"/>
    <w:rsid w:val="00B33FF5"/>
    <w:rsid w:val="00B422D3"/>
    <w:rsid w:val="00B45F23"/>
    <w:rsid w:val="00B462C8"/>
    <w:rsid w:val="00B472B8"/>
    <w:rsid w:val="00B5055D"/>
    <w:rsid w:val="00B5280C"/>
    <w:rsid w:val="00B5527B"/>
    <w:rsid w:val="00B60401"/>
    <w:rsid w:val="00B60F2F"/>
    <w:rsid w:val="00B6235D"/>
    <w:rsid w:val="00B63393"/>
    <w:rsid w:val="00B669A0"/>
    <w:rsid w:val="00B6756F"/>
    <w:rsid w:val="00B7057E"/>
    <w:rsid w:val="00B73388"/>
    <w:rsid w:val="00B733AC"/>
    <w:rsid w:val="00B740AB"/>
    <w:rsid w:val="00B7619B"/>
    <w:rsid w:val="00B808D8"/>
    <w:rsid w:val="00B818E2"/>
    <w:rsid w:val="00B84EBF"/>
    <w:rsid w:val="00B85584"/>
    <w:rsid w:val="00B85EAB"/>
    <w:rsid w:val="00B90D7D"/>
    <w:rsid w:val="00B925C3"/>
    <w:rsid w:val="00B92704"/>
    <w:rsid w:val="00B9664B"/>
    <w:rsid w:val="00B967D6"/>
    <w:rsid w:val="00B96848"/>
    <w:rsid w:val="00B973EF"/>
    <w:rsid w:val="00BA0933"/>
    <w:rsid w:val="00BA1E4A"/>
    <w:rsid w:val="00BA4FF1"/>
    <w:rsid w:val="00BA507B"/>
    <w:rsid w:val="00BB00CD"/>
    <w:rsid w:val="00BB1B39"/>
    <w:rsid w:val="00BB1EB0"/>
    <w:rsid w:val="00BB2112"/>
    <w:rsid w:val="00BB22B7"/>
    <w:rsid w:val="00BB28FD"/>
    <w:rsid w:val="00BB58E7"/>
    <w:rsid w:val="00BC0035"/>
    <w:rsid w:val="00BC03CF"/>
    <w:rsid w:val="00BC0616"/>
    <w:rsid w:val="00BC1741"/>
    <w:rsid w:val="00BC2818"/>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4A89"/>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2168"/>
    <w:rsid w:val="00CF3419"/>
    <w:rsid w:val="00CF406D"/>
    <w:rsid w:val="00CF4222"/>
    <w:rsid w:val="00CF55AF"/>
    <w:rsid w:val="00CF62F2"/>
    <w:rsid w:val="00CF6F30"/>
    <w:rsid w:val="00CF7F18"/>
    <w:rsid w:val="00D00DB8"/>
    <w:rsid w:val="00D01892"/>
    <w:rsid w:val="00D04AA5"/>
    <w:rsid w:val="00D1453E"/>
    <w:rsid w:val="00D16DAE"/>
    <w:rsid w:val="00D20082"/>
    <w:rsid w:val="00D20BD5"/>
    <w:rsid w:val="00D21EEA"/>
    <w:rsid w:val="00D241FA"/>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3856"/>
    <w:rsid w:val="00D876A5"/>
    <w:rsid w:val="00D901C1"/>
    <w:rsid w:val="00D920DC"/>
    <w:rsid w:val="00D93290"/>
    <w:rsid w:val="00DA1397"/>
    <w:rsid w:val="00DA2071"/>
    <w:rsid w:val="00DA5522"/>
    <w:rsid w:val="00DB10CD"/>
    <w:rsid w:val="00DC001A"/>
    <w:rsid w:val="00DC2BBA"/>
    <w:rsid w:val="00DC33DA"/>
    <w:rsid w:val="00DD0F1C"/>
    <w:rsid w:val="00DD2436"/>
    <w:rsid w:val="00DD56D8"/>
    <w:rsid w:val="00DD5CE8"/>
    <w:rsid w:val="00DD69BA"/>
    <w:rsid w:val="00DD7919"/>
    <w:rsid w:val="00DE6918"/>
    <w:rsid w:val="00DE7D8D"/>
    <w:rsid w:val="00DF1C72"/>
    <w:rsid w:val="00DF236E"/>
    <w:rsid w:val="00DF51A1"/>
    <w:rsid w:val="00DF6834"/>
    <w:rsid w:val="00E01113"/>
    <w:rsid w:val="00E07803"/>
    <w:rsid w:val="00E109CB"/>
    <w:rsid w:val="00E12ABE"/>
    <w:rsid w:val="00E12E09"/>
    <w:rsid w:val="00E12F68"/>
    <w:rsid w:val="00E14E9B"/>
    <w:rsid w:val="00E1576E"/>
    <w:rsid w:val="00E15DF9"/>
    <w:rsid w:val="00E1713B"/>
    <w:rsid w:val="00E21B90"/>
    <w:rsid w:val="00E23F7B"/>
    <w:rsid w:val="00E24B49"/>
    <w:rsid w:val="00E27FDE"/>
    <w:rsid w:val="00E31770"/>
    <w:rsid w:val="00E322D3"/>
    <w:rsid w:val="00E34061"/>
    <w:rsid w:val="00E34A72"/>
    <w:rsid w:val="00E37516"/>
    <w:rsid w:val="00E37C12"/>
    <w:rsid w:val="00E4082D"/>
    <w:rsid w:val="00E41555"/>
    <w:rsid w:val="00E4474B"/>
    <w:rsid w:val="00E44B14"/>
    <w:rsid w:val="00E47D03"/>
    <w:rsid w:val="00E5570C"/>
    <w:rsid w:val="00E56F5F"/>
    <w:rsid w:val="00E60936"/>
    <w:rsid w:val="00E658BD"/>
    <w:rsid w:val="00E667B8"/>
    <w:rsid w:val="00E67753"/>
    <w:rsid w:val="00E6791E"/>
    <w:rsid w:val="00E72B4F"/>
    <w:rsid w:val="00E80771"/>
    <w:rsid w:val="00E81C3E"/>
    <w:rsid w:val="00E864D8"/>
    <w:rsid w:val="00E87A03"/>
    <w:rsid w:val="00E87DF5"/>
    <w:rsid w:val="00E91674"/>
    <w:rsid w:val="00E934DB"/>
    <w:rsid w:val="00E94502"/>
    <w:rsid w:val="00E94F09"/>
    <w:rsid w:val="00EA12A7"/>
    <w:rsid w:val="00EA49E8"/>
    <w:rsid w:val="00EA5448"/>
    <w:rsid w:val="00EB1F98"/>
    <w:rsid w:val="00EB5152"/>
    <w:rsid w:val="00EB7D44"/>
    <w:rsid w:val="00EC19A7"/>
    <w:rsid w:val="00EC1C1E"/>
    <w:rsid w:val="00EC30A6"/>
    <w:rsid w:val="00EC3C35"/>
    <w:rsid w:val="00ED0EF9"/>
    <w:rsid w:val="00ED16C4"/>
    <w:rsid w:val="00ED1F91"/>
    <w:rsid w:val="00ED6C63"/>
    <w:rsid w:val="00ED73A7"/>
    <w:rsid w:val="00ED75F4"/>
    <w:rsid w:val="00EE0CCC"/>
    <w:rsid w:val="00EE141B"/>
    <w:rsid w:val="00EE2941"/>
    <w:rsid w:val="00EE4711"/>
    <w:rsid w:val="00EE5072"/>
    <w:rsid w:val="00EE588A"/>
    <w:rsid w:val="00EE6239"/>
    <w:rsid w:val="00EE64D6"/>
    <w:rsid w:val="00EF02CC"/>
    <w:rsid w:val="00EF0405"/>
    <w:rsid w:val="00EF1EBF"/>
    <w:rsid w:val="00EF3A5B"/>
    <w:rsid w:val="00EF4A29"/>
    <w:rsid w:val="00F001B5"/>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0D2"/>
    <w:rsid w:val="00F70566"/>
    <w:rsid w:val="00F73675"/>
    <w:rsid w:val="00F81D32"/>
    <w:rsid w:val="00F831F4"/>
    <w:rsid w:val="00F85980"/>
    <w:rsid w:val="00F86859"/>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4428"/>
    <w:rsid w:val="00FC56DE"/>
    <w:rsid w:val="00FD084F"/>
    <w:rsid w:val="00FD0DFD"/>
    <w:rsid w:val="00FD5513"/>
    <w:rsid w:val="00FD5FED"/>
    <w:rsid w:val="00FD7862"/>
    <w:rsid w:val="00FE06FC"/>
    <w:rsid w:val="00FE46EF"/>
    <w:rsid w:val="00FF287E"/>
    <w:rsid w:val="00FF2DD7"/>
    <w:rsid w:val="00FF3A67"/>
    <w:rsid w:val="00FF67AE"/>
    <w:rsid w:val="00FF6FB6"/>
    <w:rsid w:val="01D3A216"/>
    <w:rsid w:val="04956635"/>
    <w:rsid w:val="0740622B"/>
    <w:rsid w:val="079C8655"/>
    <w:rsid w:val="07FB2400"/>
    <w:rsid w:val="0D2532AF"/>
    <w:rsid w:val="0E47B64C"/>
    <w:rsid w:val="0F9707DA"/>
    <w:rsid w:val="106FDAB1"/>
    <w:rsid w:val="137B4BD6"/>
    <w:rsid w:val="1797D199"/>
    <w:rsid w:val="187C22D2"/>
    <w:rsid w:val="195F9A6E"/>
    <w:rsid w:val="198CA6B2"/>
    <w:rsid w:val="19C1A437"/>
    <w:rsid w:val="1AC026D5"/>
    <w:rsid w:val="1C06B67A"/>
    <w:rsid w:val="1D7A0C82"/>
    <w:rsid w:val="1E7F26C9"/>
    <w:rsid w:val="1F8B9F8C"/>
    <w:rsid w:val="218C5E23"/>
    <w:rsid w:val="22375AB0"/>
    <w:rsid w:val="2406C123"/>
    <w:rsid w:val="2458B346"/>
    <w:rsid w:val="2610DFE3"/>
    <w:rsid w:val="282010FB"/>
    <w:rsid w:val="2AE0BAC6"/>
    <w:rsid w:val="2C3E9AA6"/>
    <w:rsid w:val="2DAA90E2"/>
    <w:rsid w:val="2E2C77FE"/>
    <w:rsid w:val="2E2E1F8E"/>
    <w:rsid w:val="2F1F72CA"/>
    <w:rsid w:val="32B07586"/>
    <w:rsid w:val="337186AA"/>
    <w:rsid w:val="341F2F28"/>
    <w:rsid w:val="34F9A77F"/>
    <w:rsid w:val="35BB1FA9"/>
    <w:rsid w:val="3B997AAD"/>
    <w:rsid w:val="3D2D0B49"/>
    <w:rsid w:val="3D488163"/>
    <w:rsid w:val="3DB9A1EC"/>
    <w:rsid w:val="3E30FDCC"/>
    <w:rsid w:val="3FCCCE2D"/>
    <w:rsid w:val="432F4162"/>
    <w:rsid w:val="43CE076D"/>
    <w:rsid w:val="44A03F50"/>
    <w:rsid w:val="47150847"/>
    <w:rsid w:val="48165572"/>
    <w:rsid w:val="4BD902F4"/>
    <w:rsid w:val="4EB9556D"/>
    <w:rsid w:val="519CFB3A"/>
    <w:rsid w:val="528396C8"/>
    <w:rsid w:val="52AA0F82"/>
    <w:rsid w:val="536CA4BE"/>
    <w:rsid w:val="5737F5BA"/>
    <w:rsid w:val="59FEAF8F"/>
    <w:rsid w:val="5B5DBA88"/>
    <w:rsid w:val="5C44852E"/>
    <w:rsid w:val="624EE07A"/>
    <w:rsid w:val="6268DB74"/>
    <w:rsid w:val="6371EECC"/>
    <w:rsid w:val="638F5960"/>
    <w:rsid w:val="6403614E"/>
    <w:rsid w:val="650C6011"/>
    <w:rsid w:val="6A17DDA3"/>
    <w:rsid w:val="6E8D0ADA"/>
    <w:rsid w:val="70F1C1A7"/>
    <w:rsid w:val="7172D8C8"/>
    <w:rsid w:val="72658BB9"/>
    <w:rsid w:val="7579D0A8"/>
    <w:rsid w:val="759D2C7B"/>
    <w:rsid w:val="76A75B93"/>
    <w:rsid w:val="78AB29BA"/>
    <w:rsid w:val="78D14B18"/>
    <w:rsid w:val="78DF194A"/>
    <w:rsid w:val="79F524F4"/>
    <w:rsid w:val="7A45C6A2"/>
    <w:rsid w:val="7D0030F2"/>
    <w:rsid w:val="7F45AFAE"/>
    <w:rsid w:val="7FBCC1C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docId w15:val="{E9403D95-B6D7-4EEC-A080-4DA42809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eastAsiaTheme="minorHAnsi" w:cstheme="minorBidi"/>
      <w:color w:val="4B4B4B"/>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unhideWhenUsed/>
    <w:rsid w:val="00ED16C4"/>
    <w:rPr>
      <w:sz w:val="20"/>
    </w:rPr>
  </w:style>
  <w:style w:type="character" w:customStyle="1" w:styleId="KommentartextZchn">
    <w:name w:val="Kommentartext Zchn"/>
    <w:basedOn w:val="Absatz-Standardschriftart"/>
    <w:link w:val="Kommentartext"/>
    <w:uiPriority w:val="99"/>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34"/>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rPr>
  </w:style>
  <w:style w:type="paragraph" w:customStyle="1" w:styleId="Absenderzeile">
    <w:name w:val="Absenderzeile"/>
    <w:basedOn w:val="Standard"/>
    <w:autoRedefine/>
    <w:semiHidden/>
    <w:rsid w:val="00124A38"/>
    <w:pPr>
      <w:spacing w:line="160" w:lineRule="exact"/>
    </w:pPr>
    <w:rPr>
      <w:rFonts w:eastAsia="Times New Roman"/>
      <w:sz w:val="12"/>
      <w:szCs w:val="24"/>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rPr>
  </w:style>
  <w:style w:type="paragraph" w:styleId="Inhaltsverzeichnisberschrift">
    <w:name w:val="TOC Heading"/>
    <w:basedOn w:val="berschrift1"/>
    <w:next w:val="Standard"/>
    <w:uiPriority w:val="39"/>
    <w:unhideWhenUsed/>
    <w:qFormat/>
    <w:rsid w:val="00F700D2"/>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Verzeichnis2">
    <w:name w:val="toc 2"/>
    <w:basedOn w:val="Standard"/>
    <w:next w:val="Standard"/>
    <w:autoRedefine/>
    <w:uiPriority w:val="39"/>
    <w:semiHidden/>
    <w:unhideWhenUsed/>
    <w:rsid w:val="005541A8"/>
    <w:pPr>
      <w:spacing w:after="100"/>
      <w:ind w:left="220"/>
    </w:pPr>
  </w:style>
  <w:style w:type="paragraph" w:styleId="Verzeichnis1">
    <w:name w:val="toc 1"/>
    <w:basedOn w:val="Standard"/>
    <w:next w:val="Standard"/>
    <w:autoRedefine/>
    <w:uiPriority w:val="39"/>
    <w:semiHidden/>
    <w:unhideWhenUsed/>
    <w:rsid w:val="005541A8"/>
    <w:pPr>
      <w:spacing w:after="100"/>
    </w:pPr>
  </w:style>
  <w:style w:type="paragraph" w:styleId="Verzeichnis3">
    <w:name w:val="toc 3"/>
    <w:basedOn w:val="Standard"/>
    <w:next w:val="Standard"/>
    <w:autoRedefine/>
    <w:uiPriority w:val="39"/>
    <w:semiHidden/>
    <w:unhideWhenUsed/>
    <w:rsid w:val="005541A8"/>
    <w:pPr>
      <w:spacing w:after="100"/>
      <w:ind w:left="440"/>
    </w:pPr>
  </w:style>
  <w:style w:type="paragraph" w:customStyle="1" w:styleId="DRK-Aufzhlung1">
    <w:name w:val="DRK-Aufzählung 1"/>
    <w:basedOn w:val="Standard"/>
    <w:uiPriority w:val="4"/>
    <w:qFormat/>
    <w:rsid w:val="00B60F2F"/>
    <w:pPr>
      <w:numPr>
        <w:numId w:val="14"/>
      </w:numPr>
      <w:spacing w:line="280" w:lineRule="atLeast"/>
      <w:ind w:right="1843"/>
    </w:pPr>
    <w:rPr>
      <w:rFonts w:eastAsia="Times New Roman"/>
      <w:sz w:val="20"/>
      <w:szCs w:val="24"/>
    </w:rPr>
  </w:style>
  <w:style w:type="character" w:customStyle="1" w:styleId="normaltextrun">
    <w:name w:val="normaltextrun"/>
    <w:basedOn w:val="Absatz-Standardschriftart"/>
    <w:rsid w:val="0063141E"/>
  </w:style>
  <w:style w:type="character" w:customStyle="1" w:styleId="eop">
    <w:name w:val="eop"/>
    <w:basedOn w:val="Absatz-Standardschriftart"/>
    <w:rsid w:val="0063141E"/>
  </w:style>
  <w:style w:type="paragraph" w:customStyle="1" w:styleId="paragraph">
    <w:name w:val="paragraph"/>
    <w:basedOn w:val="Standard"/>
    <w:rsid w:val="00EE5072"/>
    <w:pPr>
      <w:spacing w:before="100" w:beforeAutospacing="1" w:after="100" w:afterAutospacing="1"/>
    </w:pPr>
    <w:rPr>
      <w:rFonts w:ascii="Times New Roman" w:eastAsia="Times New Roman" w:hAnsi="Times New Roman" w:cs="Times New Roman"/>
      <w:sz w:val="24"/>
      <w:szCs w:val="24"/>
    </w:rPr>
  </w:style>
  <w:style w:type="character" w:styleId="BesuchterLink">
    <w:name w:val="FollowedHyperlink"/>
    <w:basedOn w:val="Absatz-Standardschriftart"/>
    <w:uiPriority w:val="99"/>
    <w:semiHidden/>
    <w:unhideWhenUsed/>
    <w:rsid w:val="009A26F2"/>
    <w:rPr>
      <w:color w:val="954F72" w:themeColor="followedHyperlink"/>
      <w:u w:val="single"/>
    </w:rPr>
  </w:style>
  <w:style w:type="paragraph" w:styleId="berarbeitung">
    <w:name w:val="Revision"/>
    <w:hidden/>
    <w:uiPriority w:val="99"/>
    <w:semiHidden/>
    <w:rsid w:val="00D83856"/>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4236">
      <w:bodyDiv w:val="1"/>
      <w:marLeft w:val="0"/>
      <w:marRight w:val="0"/>
      <w:marTop w:val="0"/>
      <w:marBottom w:val="0"/>
      <w:divBdr>
        <w:top w:val="none" w:sz="0" w:space="0" w:color="auto"/>
        <w:left w:val="none" w:sz="0" w:space="0" w:color="auto"/>
        <w:bottom w:val="none" w:sz="0" w:space="0" w:color="auto"/>
        <w:right w:val="none" w:sz="0" w:space="0" w:color="auto"/>
      </w:divBdr>
      <w:divsChild>
        <w:div w:id="47657751">
          <w:marLeft w:val="0"/>
          <w:marRight w:val="0"/>
          <w:marTop w:val="0"/>
          <w:marBottom w:val="0"/>
          <w:divBdr>
            <w:top w:val="none" w:sz="0" w:space="0" w:color="auto"/>
            <w:left w:val="none" w:sz="0" w:space="0" w:color="auto"/>
            <w:bottom w:val="none" w:sz="0" w:space="0" w:color="auto"/>
            <w:right w:val="none" w:sz="0" w:space="0" w:color="auto"/>
          </w:divBdr>
        </w:div>
        <w:div w:id="365910756">
          <w:marLeft w:val="0"/>
          <w:marRight w:val="0"/>
          <w:marTop w:val="0"/>
          <w:marBottom w:val="0"/>
          <w:divBdr>
            <w:top w:val="none" w:sz="0" w:space="0" w:color="auto"/>
            <w:left w:val="none" w:sz="0" w:space="0" w:color="auto"/>
            <w:bottom w:val="none" w:sz="0" w:space="0" w:color="auto"/>
            <w:right w:val="none" w:sz="0" w:space="0" w:color="auto"/>
          </w:divBdr>
        </w:div>
        <w:div w:id="382219799">
          <w:marLeft w:val="0"/>
          <w:marRight w:val="0"/>
          <w:marTop w:val="0"/>
          <w:marBottom w:val="0"/>
          <w:divBdr>
            <w:top w:val="none" w:sz="0" w:space="0" w:color="auto"/>
            <w:left w:val="none" w:sz="0" w:space="0" w:color="auto"/>
            <w:bottom w:val="none" w:sz="0" w:space="0" w:color="auto"/>
            <w:right w:val="none" w:sz="0" w:space="0" w:color="auto"/>
          </w:divBdr>
        </w:div>
        <w:div w:id="467161450">
          <w:marLeft w:val="0"/>
          <w:marRight w:val="0"/>
          <w:marTop w:val="0"/>
          <w:marBottom w:val="0"/>
          <w:divBdr>
            <w:top w:val="none" w:sz="0" w:space="0" w:color="auto"/>
            <w:left w:val="none" w:sz="0" w:space="0" w:color="auto"/>
            <w:bottom w:val="none" w:sz="0" w:space="0" w:color="auto"/>
            <w:right w:val="none" w:sz="0" w:space="0" w:color="auto"/>
          </w:divBdr>
        </w:div>
        <w:div w:id="872882374">
          <w:marLeft w:val="0"/>
          <w:marRight w:val="0"/>
          <w:marTop w:val="0"/>
          <w:marBottom w:val="0"/>
          <w:divBdr>
            <w:top w:val="none" w:sz="0" w:space="0" w:color="auto"/>
            <w:left w:val="none" w:sz="0" w:space="0" w:color="auto"/>
            <w:bottom w:val="none" w:sz="0" w:space="0" w:color="auto"/>
            <w:right w:val="none" w:sz="0" w:space="0" w:color="auto"/>
          </w:divBdr>
        </w:div>
        <w:div w:id="1000350737">
          <w:marLeft w:val="0"/>
          <w:marRight w:val="0"/>
          <w:marTop w:val="0"/>
          <w:marBottom w:val="0"/>
          <w:divBdr>
            <w:top w:val="none" w:sz="0" w:space="0" w:color="auto"/>
            <w:left w:val="none" w:sz="0" w:space="0" w:color="auto"/>
            <w:bottom w:val="none" w:sz="0" w:space="0" w:color="auto"/>
            <w:right w:val="none" w:sz="0" w:space="0" w:color="auto"/>
          </w:divBdr>
        </w:div>
        <w:div w:id="1026560265">
          <w:marLeft w:val="0"/>
          <w:marRight w:val="0"/>
          <w:marTop w:val="0"/>
          <w:marBottom w:val="0"/>
          <w:divBdr>
            <w:top w:val="none" w:sz="0" w:space="0" w:color="auto"/>
            <w:left w:val="none" w:sz="0" w:space="0" w:color="auto"/>
            <w:bottom w:val="none" w:sz="0" w:space="0" w:color="auto"/>
            <w:right w:val="none" w:sz="0" w:space="0" w:color="auto"/>
          </w:divBdr>
        </w:div>
        <w:div w:id="1053115218">
          <w:marLeft w:val="0"/>
          <w:marRight w:val="0"/>
          <w:marTop w:val="0"/>
          <w:marBottom w:val="0"/>
          <w:divBdr>
            <w:top w:val="none" w:sz="0" w:space="0" w:color="auto"/>
            <w:left w:val="none" w:sz="0" w:space="0" w:color="auto"/>
            <w:bottom w:val="none" w:sz="0" w:space="0" w:color="auto"/>
            <w:right w:val="none" w:sz="0" w:space="0" w:color="auto"/>
          </w:divBdr>
        </w:div>
        <w:div w:id="1084717138">
          <w:marLeft w:val="0"/>
          <w:marRight w:val="0"/>
          <w:marTop w:val="0"/>
          <w:marBottom w:val="0"/>
          <w:divBdr>
            <w:top w:val="none" w:sz="0" w:space="0" w:color="auto"/>
            <w:left w:val="none" w:sz="0" w:space="0" w:color="auto"/>
            <w:bottom w:val="none" w:sz="0" w:space="0" w:color="auto"/>
            <w:right w:val="none" w:sz="0" w:space="0" w:color="auto"/>
          </w:divBdr>
        </w:div>
        <w:div w:id="1341851693">
          <w:marLeft w:val="0"/>
          <w:marRight w:val="0"/>
          <w:marTop w:val="0"/>
          <w:marBottom w:val="0"/>
          <w:divBdr>
            <w:top w:val="none" w:sz="0" w:space="0" w:color="auto"/>
            <w:left w:val="none" w:sz="0" w:space="0" w:color="auto"/>
            <w:bottom w:val="none" w:sz="0" w:space="0" w:color="auto"/>
            <w:right w:val="none" w:sz="0" w:space="0" w:color="auto"/>
          </w:divBdr>
        </w:div>
        <w:div w:id="1457987211">
          <w:marLeft w:val="0"/>
          <w:marRight w:val="0"/>
          <w:marTop w:val="0"/>
          <w:marBottom w:val="0"/>
          <w:divBdr>
            <w:top w:val="none" w:sz="0" w:space="0" w:color="auto"/>
            <w:left w:val="none" w:sz="0" w:space="0" w:color="auto"/>
            <w:bottom w:val="none" w:sz="0" w:space="0" w:color="auto"/>
            <w:right w:val="none" w:sz="0" w:space="0" w:color="auto"/>
          </w:divBdr>
        </w:div>
        <w:div w:id="1615281496">
          <w:marLeft w:val="0"/>
          <w:marRight w:val="0"/>
          <w:marTop w:val="0"/>
          <w:marBottom w:val="0"/>
          <w:divBdr>
            <w:top w:val="none" w:sz="0" w:space="0" w:color="auto"/>
            <w:left w:val="none" w:sz="0" w:space="0" w:color="auto"/>
            <w:bottom w:val="none" w:sz="0" w:space="0" w:color="auto"/>
            <w:right w:val="none" w:sz="0" w:space="0" w:color="auto"/>
          </w:divBdr>
        </w:div>
        <w:div w:id="1701783294">
          <w:marLeft w:val="0"/>
          <w:marRight w:val="0"/>
          <w:marTop w:val="0"/>
          <w:marBottom w:val="0"/>
          <w:divBdr>
            <w:top w:val="none" w:sz="0" w:space="0" w:color="auto"/>
            <w:left w:val="none" w:sz="0" w:space="0" w:color="auto"/>
            <w:bottom w:val="none" w:sz="0" w:space="0" w:color="auto"/>
            <w:right w:val="none" w:sz="0" w:space="0" w:color="auto"/>
          </w:divBdr>
        </w:div>
        <w:div w:id="1898591467">
          <w:marLeft w:val="0"/>
          <w:marRight w:val="0"/>
          <w:marTop w:val="0"/>
          <w:marBottom w:val="0"/>
          <w:divBdr>
            <w:top w:val="none" w:sz="0" w:space="0" w:color="auto"/>
            <w:left w:val="none" w:sz="0" w:space="0" w:color="auto"/>
            <w:bottom w:val="none" w:sz="0" w:space="0" w:color="auto"/>
            <w:right w:val="none" w:sz="0" w:space="0" w:color="auto"/>
          </w:divBdr>
        </w:div>
      </w:divsChild>
    </w:div>
    <w:div w:id="796290372">
      <w:bodyDiv w:val="1"/>
      <w:marLeft w:val="0"/>
      <w:marRight w:val="0"/>
      <w:marTop w:val="0"/>
      <w:marBottom w:val="0"/>
      <w:divBdr>
        <w:top w:val="none" w:sz="0" w:space="0" w:color="auto"/>
        <w:left w:val="none" w:sz="0" w:space="0" w:color="auto"/>
        <w:bottom w:val="none" w:sz="0" w:space="0" w:color="auto"/>
        <w:right w:val="none" w:sz="0" w:space="0" w:color="auto"/>
      </w:divBdr>
      <w:divsChild>
        <w:div w:id="63535202">
          <w:marLeft w:val="0"/>
          <w:marRight w:val="0"/>
          <w:marTop w:val="0"/>
          <w:marBottom w:val="0"/>
          <w:divBdr>
            <w:top w:val="none" w:sz="0" w:space="0" w:color="auto"/>
            <w:left w:val="none" w:sz="0" w:space="0" w:color="auto"/>
            <w:bottom w:val="none" w:sz="0" w:space="0" w:color="auto"/>
            <w:right w:val="none" w:sz="0" w:space="0" w:color="auto"/>
          </w:divBdr>
          <w:divsChild>
            <w:div w:id="97062110">
              <w:marLeft w:val="0"/>
              <w:marRight w:val="0"/>
              <w:marTop w:val="0"/>
              <w:marBottom w:val="0"/>
              <w:divBdr>
                <w:top w:val="none" w:sz="0" w:space="0" w:color="auto"/>
                <w:left w:val="none" w:sz="0" w:space="0" w:color="auto"/>
                <w:bottom w:val="none" w:sz="0" w:space="0" w:color="auto"/>
                <w:right w:val="none" w:sz="0" w:space="0" w:color="auto"/>
              </w:divBdr>
            </w:div>
            <w:div w:id="544945023">
              <w:marLeft w:val="0"/>
              <w:marRight w:val="0"/>
              <w:marTop w:val="0"/>
              <w:marBottom w:val="0"/>
              <w:divBdr>
                <w:top w:val="none" w:sz="0" w:space="0" w:color="auto"/>
                <w:left w:val="none" w:sz="0" w:space="0" w:color="auto"/>
                <w:bottom w:val="none" w:sz="0" w:space="0" w:color="auto"/>
                <w:right w:val="none" w:sz="0" w:space="0" w:color="auto"/>
              </w:divBdr>
            </w:div>
            <w:div w:id="1325619767">
              <w:marLeft w:val="0"/>
              <w:marRight w:val="0"/>
              <w:marTop w:val="0"/>
              <w:marBottom w:val="0"/>
              <w:divBdr>
                <w:top w:val="none" w:sz="0" w:space="0" w:color="auto"/>
                <w:left w:val="none" w:sz="0" w:space="0" w:color="auto"/>
                <w:bottom w:val="none" w:sz="0" w:space="0" w:color="auto"/>
                <w:right w:val="none" w:sz="0" w:space="0" w:color="auto"/>
              </w:divBdr>
            </w:div>
            <w:div w:id="2026126314">
              <w:marLeft w:val="0"/>
              <w:marRight w:val="0"/>
              <w:marTop w:val="0"/>
              <w:marBottom w:val="0"/>
              <w:divBdr>
                <w:top w:val="none" w:sz="0" w:space="0" w:color="auto"/>
                <w:left w:val="none" w:sz="0" w:space="0" w:color="auto"/>
                <w:bottom w:val="none" w:sz="0" w:space="0" w:color="auto"/>
                <w:right w:val="none" w:sz="0" w:space="0" w:color="auto"/>
              </w:divBdr>
            </w:div>
          </w:divsChild>
        </w:div>
        <w:div w:id="1618677198">
          <w:marLeft w:val="0"/>
          <w:marRight w:val="0"/>
          <w:marTop w:val="0"/>
          <w:marBottom w:val="0"/>
          <w:divBdr>
            <w:top w:val="none" w:sz="0" w:space="0" w:color="auto"/>
            <w:left w:val="none" w:sz="0" w:space="0" w:color="auto"/>
            <w:bottom w:val="none" w:sz="0" w:space="0" w:color="auto"/>
            <w:right w:val="none" w:sz="0" w:space="0" w:color="auto"/>
          </w:divBdr>
          <w:divsChild>
            <w:div w:id="587735669">
              <w:marLeft w:val="0"/>
              <w:marRight w:val="0"/>
              <w:marTop w:val="0"/>
              <w:marBottom w:val="0"/>
              <w:divBdr>
                <w:top w:val="none" w:sz="0" w:space="0" w:color="auto"/>
                <w:left w:val="none" w:sz="0" w:space="0" w:color="auto"/>
                <w:bottom w:val="none" w:sz="0" w:space="0" w:color="auto"/>
                <w:right w:val="none" w:sz="0" w:space="0" w:color="auto"/>
              </w:divBdr>
            </w:div>
            <w:div w:id="825051363">
              <w:marLeft w:val="0"/>
              <w:marRight w:val="0"/>
              <w:marTop w:val="0"/>
              <w:marBottom w:val="0"/>
              <w:divBdr>
                <w:top w:val="none" w:sz="0" w:space="0" w:color="auto"/>
                <w:left w:val="none" w:sz="0" w:space="0" w:color="auto"/>
                <w:bottom w:val="none" w:sz="0" w:space="0" w:color="auto"/>
                <w:right w:val="none" w:sz="0" w:space="0" w:color="auto"/>
              </w:divBdr>
            </w:div>
            <w:div w:id="1399787965">
              <w:marLeft w:val="0"/>
              <w:marRight w:val="0"/>
              <w:marTop w:val="0"/>
              <w:marBottom w:val="0"/>
              <w:divBdr>
                <w:top w:val="none" w:sz="0" w:space="0" w:color="auto"/>
                <w:left w:val="none" w:sz="0" w:space="0" w:color="auto"/>
                <w:bottom w:val="none" w:sz="0" w:space="0" w:color="auto"/>
                <w:right w:val="none" w:sz="0" w:space="0" w:color="auto"/>
              </w:divBdr>
            </w:div>
            <w:div w:id="170493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061135">
      <w:bodyDiv w:val="1"/>
      <w:marLeft w:val="0"/>
      <w:marRight w:val="0"/>
      <w:marTop w:val="0"/>
      <w:marBottom w:val="0"/>
      <w:divBdr>
        <w:top w:val="none" w:sz="0" w:space="0" w:color="auto"/>
        <w:left w:val="none" w:sz="0" w:space="0" w:color="auto"/>
        <w:bottom w:val="none" w:sz="0" w:space="0" w:color="auto"/>
        <w:right w:val="none" w:sz="0" w:space="0" w:color="auto"/>
      </w:divBdr>
      <w:divsChild>
        <w:div w:id="156699549">
          <w:marLeft w:val="0"/>
          <w:marRight w:val="0"/>
          <w:marTop w:val="0"/>
          <w:marBottom w:val="0"/>
          <w:divBdr>
            <w:top w:val="none" w:sz="0" w:space="0" w:color="auto"/>
            <w:left w:val="none" w:sz="0" w:space="0" w:color="auto"/>
            <w:bottom w:val="none" w:sz="0" w:space="0" w:color="auto"/>
            <w:right w:val="none" w:sz="0" w:space="0" w:color="auto"/>
          </w:divBdr>
        </w:div>
        <w:div w:id="566458570">
          <w:marLeft w:val="0"/>
          <w:marRight w:val="0"/>
          <w:marTop w:val="0"/>
          <w:marBottom w:val="0"/>
          <w:divBdr>
            <w:top w:val="none" w:sz="0" w:space="0" w:color="auto"/>
            <w:left w:val="none" w:sz="0" w:space="0" w:color="auto"/>
            <w:bottom w:val="none" w:sz="0" w:space="0" w:color="auto"/>
            <w:right w:val="none" w:sz="0" w:space="0" w:color="auto"/>
          </w:divBdr>
        </w:div>
        <w:div w:id="786585328">
          <w:marLeft w:val="0"/>
          <w:marRight w:val="0"/>
          <w:marTop w:val="0"/>
          <w:marBottom w:val="0"/>
          <w:divBdr>
            <w:top w:val="none" w:sz="0" w:space="0" w:color="auto"/>
            <w:left w:val="none" w:sz="0" w:space="0" w:color="auto"/>
            <w:bottom w:val="none" w:sz="0" w:space="0" w:color="auto"/>
            <w:right w:val="none" w:sz="0" w:space="0" w:color="auto"/>
          </w:divBdr>
        </w:div>
        <w:div w:id="823086011">
          <w:marLeft w:val="0"/>
          <w:marRight w:val="0"/>
          <w:marTop w:val="0"/>
          <w:marBottom w:val="0"/>
          <w:divBdr>
            <w:top w:val="none" w:sz="0" w:space="0" w:color="auto"/>
            <w:left w:val="none" w:sz="0" w:space="0" w:color="auto"/>
            <w:bottom w:val="none" w:sz="0" w:space="0" w:color="auto"/>
            <w:right w:val="none" w:sz="0" w:space="0" w:color="auto"/>
          </w:divBdr>
        </w:div>
        <w:div w:id="1028525668">
          <w:marLeft w:val="0"/>
          <w:marRight w:val="0"/>
          <w:marTop w:val="0"/>
          <w:marBottom w:val="0"/>
          <w:divBdr>
            <w:top w:val="none" w:sz="0" w:space="0" w:color="auto"/>
            <w:left w:val="none" w:sz="0" w:space="0" w:color="auto"/>
            <w:bottom w:val="none" w:sz="0" w:space="0" w:color="auto"/>
            <w:right w:val="none" w:sz="0" w:space="0" w:color="auto"/>
          </w:divBdr>
        </w:div>
        <w:div w:id="1205212585">
          <w:marLeft w:val="0"/>
          <w:marRight w:val="0"/>
          <w:marTop w:val="0"/>
          <w:marBottom w:val="0"/>
          <w:divBdr>
            <w:top w:val="none" w:sz="0" w:space="0" w:color="auto"/>
            <w:left w:val="none" w:sz="0" w:space="0" w:color="auto"/>
            <w:bottom w:val="none" w:sz="0" w:space="0" w:color="auto"/>
            <w:right w:val="none" w:sz="0" w:space="0" w:color="auto"/>
          </w:divBdr>
        </w:div>
        <w:div w:id="1368483830">
          <w:marLeft w:val="0"/>
          <w:marRight w:val="0"/>
          <w:marTop w:val="0"/>
          <w:marBottom w:val="0"/>
          <w:divBdr>
            <w:top w:val="none" w:sz="0" w:space="0" w:color="auto"/>
            <w:left w:val="none" w:sz="0" w:space="0" w:color="auto"/>
            <w:bottom w:val="none" w:sz="0" w:space="0" w:color="auto"/>
            <w:right w:val="none" w:sz="0" w:space="0" w:color="auto"/>
          </w:divBdr>
        </w:div>
        <w:div w:id="1511679189">
          <w:marLeft w:val="0"/>
          <w:marRight w:val="0"/>
          <w:marTop w:val="0"/>
          <w:marBottom w:val="0"/>
          <w:divBdr>
            <w:top w:val="none" w:sz="0" w:space="0" w:color="auto"/>
            <w:left w:val="none" w:sz="0" w:space="0" w:color="auto"/>
            <w:bottom w:val="none" w:sz="0" w:space="0" w:color="auto"/>
            <w:right w:val="none" w:sz="0" w:space="0" w:color="auto"/>
          </w:divBdr>
        </w:div>
        <w:div w:id="1525828217">
          <w:marLeft w:val="0"/>
          <w:marRight w:val="0"/>
          <w:marTop w:val="0"/>
          <w:marBottom w:val="0"/>
          <w:divBdr>
            <w:top w:val="none" w:sz="0" w:space="0" w:color="auto"/>
            <w:left w:val="none" w:sz="0" w:space="0" w:color="auto"/>
            <w:bottom w:val="none" w:sz="0" w:space="0" w:color="auto"/>
            <w:right w:val="none" w:sz="0" w:space="0" w:color="auto"/>
          </w:divBdr>
        </w:div>
        <w:div w:id="1543711096">
          <w:marLeft w:val="0"/>
          <w:marRight w:val="0"/>
          <w:marTop w:val="0"/>
          <w:marBottom w:val="0"/>
          <w:divBdr>
            <w:top w:val="none" w:sz="0" w:space="0" w:color="auto"/>
            <w:left w:val="none" w:sz="0" w:space="0" w:color="auto"/>
            <w:bottom w:val="none" w:sz="0" w:space="0" w:color="auto"/>
            <w:right w:val="none" w:sz="0" w:space="0" w:color="auto"/>
          </w:divBdr>
        </w:div>
        <w:div w:id="1544634353">
          <w:marLeft w:val="0"/>
          <w:marRight w:val="0"/>
          <w:marTop w:val="0"/>
          <w:marBottom w:val="0"/>
          <w:divBdr>
            <w:top w:val="none" w:sz="0" w:space="0" w:color="auto"/>
            <w:left w:val="none" w:sz="0" w:space="0" w:color="auto"/>
            <w:bottom w:val="none" w:sz="0" w:space="0" w:color="auto"/>
            <w:right w:val="none" w:sz="0" w:space="0" w:color="auto"/>
          </w:divBdr>
        </w:div>
        <w:div w:id="1875801341">
          <w:marLeft w:val="0"/>
          <w:marRight w:val="0"/>
          <w:marTop w:val="0"/>
          <w:marBottom w:val="0"/>
          <w:divBdr>
            <w:top w:val="none" w:sz="0" w:space="0" w:color="auto"/>
            <w:left w:val="none" w:sz="0" w:space="0" w:color="auto"/>
            <w:bottom w:val="none" w:sz="0" w:space="0" w:color="auto"/>
            <w:right w:val="none" w:sz="0" w:space="0" w:color="auto"/>
          </w:divBdr>
        </w:div>
        <w:div w:id="1891108116">
          <w:marLeft w:val="0"/>
          <w:marRight w:val="0"/>
          <w:marTop w:val="0"/>
          <w:marBottom w:val="0"/>
          <w:divBdr>
            <w:top w:val="none" w:sz="0" w:space="0" w:color="auto"/>
            <w:left w:val="none" w:sz="0" w:space="0" w:color="auto"/>
            <w:bottom w:val="none" w:sz="0" w:space="0" w:color="auto"/>
            <w:right w:val="none" w:sz="0" w:space="0" w:color="auto"/>
          </w:divBdr>
        </w:div>
        <w:div w:id="2104060837">
          <w:marLeft w:val="0"/>
          <w:marRight w:val="0"/>
          <w:marTop w:val="0"/>
          <w:marBottom w:val="0"/>
          <w:divBdr>
            <w:top w:val="none" w:sz="0" w:space="0" w:color="auto"/>
            <w:left w:val="none" w:sz="0" w:space="0" w:color="auto"/>
            <w:bottom w:val="none" w:sz="0" w:space="0" w:color="auto"/>
            <w:right w:val="none" w:sz="0" w:space="0" w:color="auto"/>
          </w:divBdr>
        </w:div>
      </w:divsChild>
    </w:div>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drk.de/das-dr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drk.de/das-drk/auftrag-ziele-aufgaben-und-selbstverstaendnis-des-drk/die-grundsaetze-des-roten-kreuzes-und-roten-halbmond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drk.de/hilfe-weltw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40CEAD031506B74FBB782ABB4F974976" ma:contentTypeVersion="4361" ma:contentTypeDescription="Ein neues Dokument erstellen." ma:contentTypeScope="" ma:versionID="d1416df94348f24d1078272acc75693f">
  <xsd:schema xmlns:xsd="http://www.w3.org/2001/XMLSchema" xmlns:xs="http://www.w3.org/2001/XMLSchema" xmlns:p="http://schemas.microsoft.com/office/2006/metadata/properties" xmlns:ns2="034f3456-c96c-4f4f-86f5-4eb64c5b12af" xmlns:ns3="ca85ce37-7518-4b6a-8e5f-a68258d124d3" targetNamespace="http://schemas.microsoft.com/office/2006/metadata/properties" ma:root="true" ma:fieldsID="72a8f38459bab5e0f089296d4cdbf1b9" ns2:_="" ns3:_="">
    <xsd:import namespace="034f3456-c96c-4f4f-86f5-4eb64c5b12af"/>
    <xsd:import namespace="ca85ce37-7518-4b6a-8e5f-a68258d124d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4f3456-c96c-4f4f-86f5-4eb64c5b12a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80029d44-f93a-4156-9b98-b99db5495726}" ma:internalName="TaxCatchAll" ma:showField="CatchAllData" ma:web="034f3456-c96c-4f4f-86f5-4eb64c5b12a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85ce37-7518-4b6a-8e5f-a68258d124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034f3456-c96c-4f4f-86f5-4eb64c5b12af">AEYS4S4WNKMS-1013185535-1752471</_dlc_DocId>
    <_dlc_DocIdUrl xmlns="034f3456-c96c-4f4f-86f5-4eb64c5b12af">
      <Url>https://drkgsberlin.sharepoint.com/sites/Bereich_3/_layouts/15/DocIdRedir.aspx?ID=AEYS4S4WNKMS-1013185535-1752471</Url>
      <Description>AEYS4S4WNKMS-1013185535-1752471</Description>
    </_dlc_DocIdUrl>
    <TaxCatchAll xmlns="034f3456-c96c-4f4f-86f5-4eb64c5b12af" xsi:nil="true"/>
    <lcf76f155ced4ddcb4097134ff3c332f xmlns="ca85ce37-7518-4b6a-8e5f-a68258d124d3">
      <Terms xmlns="http://schemas.microsoft.com/office/infopath/2007/PartnerControls"/>
    </lcf76f155ced4ddcb4097134ff3c332f>
    <SharedWithUsers xmlns="034f3456-c96c-4f4f-86f5-4eb64c5b12af">
      <UserInfo>
        <DisplayName>Steven Krätke</DisplayName>
        <AccountId>8220</AccountId>
        <AccountType/>
      </UserInfo>
    </SharedWithUser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2.xml><?xml version="1.0" encoding="utf-8"?>
<ds:datastoreItem xmlns:ds="http://schemas.openxmlformats.org/officeDocument/2006/customXml" ds:itemID="{A1EDB610-2D23-4929-A8A0-EAC71652A895}">
  <ds:schemaRefs>
    <ds:schemaRef ds:uri="http://schemas.microsoft.com/sharepoint/events"/>
  </ds:schemaRefs>
</ds:datastoreItem>
</file>

<file path=customXml/itemProps3.xml><?xml version="1.0" encoding="utf-8"?>
<ds:datastoreItem xmlns:ds="http://schemas.openxmlformats.org/officeDocument/2006/customXml" ds:itemID="{CBA864D3-D42A-4AF7-B0E5-0F7C7B234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4f3456-c96c-4f4f-86f5-4eb64c5b12af"/>
    <ds:schemaRef ds:uri="ca85ce37-7518-4b6a-8e5f-a68258d12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01D8CF-8178-4F9C-8F60-B8F99E7CB750}">
  <ds:schemaRefs>
    <ds:schemaRef ds:uri="http://purl.org/dc/elements/1.1/"/>
    <ds:schemaRef ds:uri="http://schemas.microsoft.com/office/2006/metadata/properties"/>
    <ds:schemaRef ds:uri="ca85ce37-7518-4b6a-8e5f-a68258d124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34f3456-c96c-4f4f-86f5-4eb64c5b12af"/>
    <ds:schemaRef ds:uri="http://www.w3.org/XML/1998/namespace"/>
    <ds:schemaRef ds:uri="http://purl.org/dc/dcmitype/"/>
  </ds:schemaRefs>
</ds:datastoreItem>
</file>

<file path=customXml/itemProps5.xml><?xml version="1.0" encoding="utf-8"?>
<ds:datastoreItem xmlns:ds="http://schemas.openxmlformats.org/officeDocument/2006/customXml" ds:itemID="{D25E1D5C-C883-4F5D-81D4-104DB51F43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973</Words>
  <Characters>6134</Characters>
  <Application>Microsoft Office Word</Application>
  <DocSecurity>0</DocSecurity>
  <Lines>51</Lines>
  <Paragraphs>14</Paragraphs>
  <ScaleCrop>false</ScaleCrop>
  <Company>DRK Generalsekrestariat</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dc:description/>
  <cp:lastModifiedBy>Isabelle Doll</cp:lastModifiedBy>
  <cp:revision>11</cp:revision>
  <cp:lastPrinted>2020-01-08T03:22:00Z</cp:lastPrinted>
  <dcterms:created xsi:type="dcterms:W3CDTF">2023-03-06T15:34:00Z</dcterms:created>
  <dcterms:modified xsi:type="dcterms:W3CDTF">2023-03-06T15:39:00Z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ecf48518-1a72-47fc-9afb-45944ae23889</vt:lpwstr>
  </property>
  <property fmtid="{D5CDD505-2E9C-101B-9397-08002B2CF9AE}" pid="3" name="ContentTypeId">
    <vt:lpwstr>0x01010040CEAD031506B74FBB782ABB4F974976</vt:lpwstr>
  </property>
  <property fmtid="{D5CDD505-2E9C-101B-9397-08002B2CF9AE}" pid="4" name="_dlc_DocId">
    <vt:lpwstr>AEYS4S4WNKMS-1013185535-1685284</vt:lpwstr>
  </property>
  <property fmtid="{D5CDD505-2E9C-101B-9397-08002B2CF9AE}" pid="5" name="_dlc_DocIdUrl">
    <vt:lpwstr>https://drkgsberlin.sharepoint.com/sites/Bereich_3/_layouts/15/DocIdRedir.aspx?ID=AEYS4S4WNKMS-1013185535-1685284, AEYS4S4WNKMS-1013185535-1685284</vt:lpwstr>
  </property>
  <property fmtid="{D5CDD505-2E9C-101B-9397-08002B2CF9AE}" pid="6" name="TaxCatchAll">
    <vt:lpwstr/>
  </property>
  <property fmtid="{D5CDD505-2E9C-101B-9397-08002B2CF9AE}" pid="7" name="lcf76f155ced4ddcb4097134ff3c332f">
    <vt:lpwstr/>
  </property>
  <property fmtid="{D5CDD505-2E9C-101B-9397-08002B2CF9AE}" pid="8" name="MediaServiceImageTags">
    <vt:lpwstr/>
  </property>
</Properties>
</file>