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6AB" w:rsidRPr="001F56AB" w:rsidRDefault="001F56AB" w:rsidP="001F56AB">
      <w:pPr>
        <w:outlineLvl w:val="0"/>
        <w:rPr>
          <w:lang w:val="en-GB"/>
        </w:rPr>
      </w:pPr>
      <w:r>
        <w:rPr>
          <w:b/>
          <w:bCs/>
          <w:lang w:eastAsia="de-DE"/>
        </w:rPr>
        <w:t>Von:</w:t>
      </w:r>
      <w:r>
        <w:rPr>
          <w:lang w:eastAsia="de-DE"/>
        </w:rPr>
        <w:t xml:space="preserve"> Christof Johnen &lt;</w:t>
      </w:r>
      <w:hyperlink r:id="rId4" w:history="1">
        <w:r>
          <w:rPr>
            <w:rStyle w:val="Hyperlink"/>
            <w:lang w:eastAsia="de-DE"/>
          </w:rPr>
          <w:t>C.Johnen@drk.de</w:t>
        </w:r>
      </w:hyperlink>
      <w:r>
        <w:rPr>
          <w:lang w:eastAsia="de-DE"/>
        </w:rPr>
        <w:t xml:space="preserve">&gt; </w:t>
      </w:r>
      <w:r>
        <w:rPr>
          <w:lang w:eastAsia="de-DE"/>
        </w:rPr>
        <w:br/>
      </w:r>
      <w:r>
        <w:rPr>
          <w:b/>
          <w:bCs/>
          <w:lang w:eastAsia="de-DE"/>
        </w:rPr>
        <w:t>Gesendet:</w:t>
      </w:r>
      <w:r>
        <w:rPr>
          <w:lang w:eastAsia="de-DE"/>
        </w:rPr>
        <w:t xml:space="preserve"> Freitag, 7. </w:t>
      </w:r>
      <w:proofErr w:type="spellStart"/>
      <w:r w:rsidRPr="001F56AB">
        <w:rPr>
          <w:lang w:val="en-GB" w:eastAsia="de-DE"/>
        </w:rPr>
        <w:t>Februar</w:t>
      </w:r>
      <w:proofErr w:type="spellEnd"/>
      <w:r w:rsidRPr="001F56AB">
        <w:rPr>
          <w:lang w:val="en-GB" w:eastAsia="de-DE"/>
        </w:rPr>
        <w:t xml:space="preserve"> 2020 19:48</w:t>
      </w:r>
      <w:r w:rsidRPr="001F56AB">
        <w:rPr>
          <w:lang w:val="en-GB" w:eastAsia="de-DE"/>
        </w:rPr>
        <w:br/>
      </w:r>
      <w:r w:rsidRPr="001F56AB">
        <w:rPr>
          <w:b/>
          <w:bCs/>
          <w:lang w:val="en-GB" w:eastAsia="de-DE"/>
        </w:rPr>
        <w:t>An:</w:t>
      </w:r>
      <w:r w:rsidRPr="001F56AB">
        <w:rPr>
          <w:lang w:val="en-GB" w:eastAsia="de-DE"/>
        </w:rPr>
        <w:t xml:space="preserve"> Delegates All &lt;</w:t>
      </w:r>
      <w:hyperlink r:id="rId5" w:history="1">
        <w:r w:rsidRPr="001F56AB">
          <w:rPr>
            <w:rStyle w:val="Hyperlink"/>
            <w:lang w:val="en-GB" w:eastAsia="de-DE"/>
          </w:rPr>
          <w:t>DelegatesAll@drk.de</w:t>
        </w:r>
      </w:hyperlink>
      <w:r w:rsidRPr="001F56AB">
        <w:rPr>
          <w:lang w:val="en-GB" w:eastAsia="de-DE"/>
        </w:rPr>
        <w:t>&gt;</w:t>
      </w:r>
      <w:r w:rsidRPr="001F56AB">
        <w:rPr>
          <w:lang w:val="en-GB" w:eastAsia="de-DE"/>
        </w:rPr>
        <w:br/>
      </w:r>
      <w:r w:rsidRPr="001F56AB">
        <w:rPr>
          <w:b/>
          <w:bCs/>
          <w:lang w:val="en-GB" w:eastAsia="de-DE"/>
        </w:rPr>
        <w:t>Cc:</w:t>
      </w:r>
      <w:r w:rsidRPr="001F56AB">
        <w:rPr>
          <w:lang w:val="en-GB" w:eastAsia="de-DE"/>
        </w:rPr>
        <w:t xml:space="preserve"> </w:t>
      </w:r>
      <w:proofErr w:type="spellStart"/>
      <w:r w:rsidRPr="001F56AB">
        <w:rPr>
          <w:lang w:val="en-GB" w:eastAsia="de-DE"/>
        </w:rPr>
        <w:t>Verteiler</w:t>
      </w:r>
      <w:proofErr w:type="spellEnd"/>
      <w:r w:rsidRPr="001F56AB">
        <w:rPr>
          <w:lang w:val="en-GB" w:eastAsia="de-DE"/>
        </w:rPr>
        <w:t xml:space="preserve"> 21 &lt;</w:t>
      </w:r>
      <w:hyperlink r:id="rId6" w:history="1">
        <w:r w:rsidRPr="001F56AB">
          <w:rPr>
            <w:rStyle w:val="Hyperlink"/>
            <w:lang w:val="en-GB" w:eastAsia="de-DE"/>
          </w:rPr>
          <w:t>Verteiler21@drk.de</w:t>
        </w:r>
      </w:hyperlink>
      <w:r w:rsidRPr="001F56AB">
        <w:rPr>
          <w:lang w:val="en-GB" w:eastAsia="de-DE"/>
        </w:rPr>
        <w:t>&gt;</w:t>
      </w:r>
      <w:r w:rsidRPr="001F56AB">
        <w:rPr>
          <w:lang w:val="en-GB" w:eastAsia="de-DE"/>
        </w:rPr>
        <w:br/>
      </w:r>
      <w:proofErr w:type="spellStart"/>
      <w:r w:rsidRPr="001F56AB">
        <w:rPr>
          <w:b/>
          <w:bCs/>
          <w:lang w:val="en-GB" w:eastAsia="de-DE"/>
        </w:rPr>
        <w:t>Betreff</w:t>
      </w:r>
      <w:proofErr w:type="spellEnd"/>
      <w:r w:rsidRPr="001F56AB">
        <w:rPr>
          <w:b/>
          <w:bCs/>
          <w:lang w:val="en-GB" w:eastAsia="de-DE"/>
        </w:rPr>
        <w:t>:</w:t>
      </w:r>
      <w:r w:rsidRPr="001F56AB">
        <w:rPr>
          <w:lang w:val="en-GB" w:eastAsia="de-DE"/>
        </w:rPr>
        <w:t xml:space="preserve"> GRC International Cooperation advice on face masks for 2019-nCoV </w:t>
      </w:r>
    </w:p>
    <w:p w:rsidR="001F56AB" w:rsidRPr="001F56AB" w:rsidRDefault="001F56AB" w:rsidP="001F56AB">
      <w:pPr>
        <w:rPr>
          <w:lang w:val="en-GB"/>
        </w:rPr>
      </w:pPr>
      <w:r w:rsidRPr="001F56AB">
        <w:rPr>
          <w:lang w:val="en-GB"/>
        </w:rPr>
        <w:t> </w:t>
      </w:r>
    </w:p>
    <w:p w:rsidR="001F56AB" w:rsidRPr="001F56AB" w:rsidRDefault="001F56AB" w:rsidP="001F56AB">
      <w:pPr>
        <w:rPr>
          <w:lang w:val="en-GB"/>
        </w:rPr>
      </w:pPr>
      <w:r>
        <w:rPr>
          <w:rFonts w:ascii="Arial" w:hAnsi="Arial" w:cs="Arial"/>
          <w:lang w:val="en-GB"/>
        </w:rPr>
        <w:t>Dear colleagues,</w:t>
      </w:r>
    </w:p>
    <w:p w:rsidR="001F56AB" w:rsidRPr="001F56AB" w:rsidRDefault="001F56AB" w:rsidP="001F56AB">
      <w:pPr>
        <w:rPr>
          <w:lang w:val="en-GB"/>
        </w:rPr>
      </w:pPr>
      <w:r>
        <w:rPr>
          <w:rFonts w:ascii="Arial" w:hAnsi="Arial" w:cs="Arial"/>
          <w:lang w:val="en-GB"/>
        </w:rPr>
        <w:t> </w:t>
      </w:r>
    </w:p>
    <w:p w:rsidR="001F56AB" w:rsidRPr="001F56AB" w:rsidRDefault="001F56AB" w:rsidP="001F56AB">
      <w:pPr>
        <w:textAlignment w:val="bottom"/>
        <w:rPr>
          <w:lang w:val="en-GB"/>
        </w:rPr>
      </w:pPr>
      <w:r>
        <w:rPr>
          <w:rFonts w:ascii="Arial" w:hAnsi="Arial" w:cs="Arial"/>
          <w:lang w:val="en-US"/>
        </w:rPr>
        <w:t xml:space="preserve">In light of the Novel Coronavirus outbreak in China, we have prepared an advice concerning the wearing of face masks in relation to the 2019-nCoV outbreak. This is to ensure that all staff of GRC International Cooperation have the same level of information regarding this topic as it is available at the beginning of February 2020. It becomes especially important as a certain “frantic” to procure and wear masks has started since the beginning of the outbreak in some countries and global production capacity and storage is running low. </w:t>
      </w:r>
    </w:p>
    <w:p w:rsidR="001F56AB" w:rsidRPr="001F56AB" w:rsidRDefault="001F56AB" w:rsidP="001F56AB">
      <w:pPr>
        <w:textAlignment w:val="bottom"/>
        <w:rPr>
          <w:lang w:val="en-GB"/>
        </w:rPr>
      </w:pPr>
      <w:r>
        <w:rPr>
          <w:rFonts w:ascii="Arial" w:hAnsi="Arial" w:cs="Arial"/>
          <w:lang w:val="en-US"/>
        </w:rPr>
        <w:t> </w:t>
      </w:r>
    </w:p>
    <w:p w:rsidR="001F56AB" w:rsidRPr="001F56AB" w:rsidRDefault="001F56AB" w:rsidP="001F56AB">
      <w:pPr>
        <w:textAlignment w:val="bottom"/>
        <w:rPr>
          <w:lang w:val="en-GB"/>
        </w:rPr>
      </w:pPr>
      <w:r>
        <w:rPr>
          <w:rFonts w:ascii="Arial" w:hAnsi="Arial" w:cs="Arial"/>
          <w:lang w:val="en-US"/>
        </w:rPr>
        <w:t xml:space="preserve">Unfortunately, due to the current limited availability of face masks on the market, we already had to turn down requests from </w:t>
      </w:r>
      <w:proofErr w:type="spellStart"/>
      <w:r>
        <w:rPr>
          <w:rFonts w:ascii="Arial" w:hAnsi="Arial" w:cs="Arial"/>
          <w:lang w:val="en-US"/>
        </w:rPr>
        <w:t>HoOs</w:t>
      </w:r>
      <w:proofErr w:type="spellEnd"/>
      <w:r>
        <w:rPr>
          <w:rFonts w:ascii="Arial" w:hAnsi="Arial" w:cs="Arial"/>
          <w:lang w:val="en-US"/>
        </w:rPr>
        <w:t xml:space="preserve"> in a number of Asian countries to procure face masks in Germany. Hence, in case you intend to prepare a small stock of face masks for yourself as a preparedness measure, please make an effort to procure locally. If not possible at all, please indicate, and we try to find a solution.</w:t>
      </w:r>
    </w:p>
    <w:p w:rsidR="001F56AB" w:rsidRPr="001F56AB" w:rsidRDefault="001F56AB" w:rsidP="001F56AB">
      <w:pPr>
        <w:textAlignment w:val="bottom"/>
        <w:rPr>
          <w:lang w:val="en-GB"/>
        </w:rPr>
      </w:pPr>
      <w:r>
        <w:rPr>
          <w:rFonts w:ascii="Arial" w:hAnsi="Arial" w:cs="Arial"/>
          <w:lang w:val="en-US"/>
        </w:rPr>
        <w:t> </w:t>
      </w:r>
    </w:p>
    <w:p w:rsidR="001F56AB" w:rsidRDefault="001F56AB" w:rsidP="001F56AB">
      <w:pPr>
        <w:textAlignment w:val="bottom"/>
      </w:pPr>
      <w:r>
        <w:rPr>
          <w:rFonts w:ascii="Arial" w:hAnsi="Arial" w:cs="Arial"/>
          <w:lang w:val="en-US"/>
        </w:rPr>
        <w:t xml:space="preserve">Best regards, </w:t>
      </w:r>
    </w:p>
    <w:p w:rsidR="001F56AB" w:rsidRDefault="001F56AB" w:rsidP="001F56AB">
      <w:r>
        <w:rPr>
          <w:rFonts w:ascii="Arial" w:hAnsi="Arial" w:cs="Arial"/>
        </w:rPr>
        <w:t>Christof</w:t>
      </w:r>
    </w:p>
    <w:p w:rsidR="002E2A8E" w:rsidRDefault="002E2A8E">
      <w:pPr>
        <w:rPr>
          <w:lang w:val="en-GB"/>
        </w:rPr>
      </w:pPr>
    </w:p>
    <w:p w:rsidR="001F56AB" w:rsidRPr="00A513EF" w:rsidRDefault="001F56AB">
      <w:pPr>
        <w:rPr>
          <w:lang w:val="en-GB"/>
        </w:rPr>
      </w:pPr>
      <w:r>
        <w:object w:dxaOrig="1541" w:dyaOrig="998" w14:anchorId="17D63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7" o:title=""/>
          </v:shape>
          <o:OLEObject Type="Embed" ProgID="Word.Document.8" ShapeID="_x0000_i1025" DrawAspect="Icon" ObjectID="_1645516036" r:id="rId8">
            <o:FieldCodes>\s</o:FieldCodes>
          </o:OLEObject>
        </w:object>
      </w:r>
    </w:p>
    <w:sectPr w:rsidR="001F56AB" w:rsidRPr="00A513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0D"/>
    <w:rsid w:val="001F56AB"/>
    <w:rsid w:val="002E2A8E"/>
    <w:rsid w:val="003D2F0D"/>
    <w:rsid w:val="0052067D"/>
    <w:rsid w:val="005207DA"/>
    <w:rsid w:val="005575EC"/>
    <w:rsid w:val="005D3516"/>
    <w:rsid w:val="006C08EC"/>
    <w:rsid w:val="00A513EF"/>
    <w:rsid w:val="00AF34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10C4"/>
  <w15:chartTrackingRefBased/>
  <w15:docId w15:val="{22063CA9-15EA-4EF8-8933-FDB26919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F56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49970">
      <w:bodyDiv w:val="1"/>
      <w:marLeft w:val="0"/>
      <w:marRight w:val="0"/>
      <w:marTop w:val="0"/>
      <w:marBottom w:val="0"/>
      <w:divBdr>
        <w:top w:val="none" w:sz="0" w:space="0" w:color="auto"/>
        <w:left w:val="none" w:sz="0" w:space="0" w:color="auto"/>
        <w:bottom w:val="none" w:sz="0" w:space="0" w:color="auto"/>
        <w:right w:val="none" w:sz="0" w:space="0" w:color="auto"/>
      </w:divBdr>
    </w:div>
    <w:div w:id="375012628">
      <w:bodyDiv w:val="1"/>
      <w:marLeft w:val="0"/>
      <w:marRight w:val="0"/>
      <w:marTop w:val="0"/>
      <w:marBottom w:val="0"/>
      <w:divBdr>
        <w:top w:val="none" w:sz="0" w:space="0" w:color="auto"/>
        <w:left w:val="none" w:sz="0" w:space="0" w:color="auto"/>
        <w:bottom w:val="none" w:sz="0" w:space="0" w:color="auto"/>
        <w:right w:val="none" w:sz="0" w:space="0" w:color="auto"/>
      </w:divBdr>
    </w:div>
    <w:div w:id="502089497">
      <w:bodyDiv w:val="1"/>
      <w:marLeft w:val="0"/>
      <w:marRight w:val="0"/>
      <w:marTop w:val="0"/>
      <w:marBottom w:val="0"/>
      <w:divBdr>
        <w:top w:val="none" w:sz="0" w:space="0" w:color="auto"/>
        <w:left w:val="none" w:sz="0" w:space="0" w:color="auto"/>
        <w:bottom w:val="none" w:sz="0" w:space="0" w:color="auto"/>
        <w:right w:val="none" w:sz="0" w:space="0" w:color="auto"/>
      </w:divBdr>
    </w:div>
    <w:div w:id="673722457">
      <w:bodyDiv w:val="1"/>
      <w:marLeft w:val="0"/>
      <w:marRight w:val="0"/>
      <w:marTop w:val="0"/>
      <w:marBottom w:val="0"/>
      <w:divBdr>
        <w:top w:val="none" w:sz="0" w:space="0" w:color="auto"/>
        <w:left w:val="none" w:sz="0" w:space="0" w:color="auto"/>
        <w:bottom w:val="none" w:sz="0" w:space="0" w:color="auto"/>
        <w:right w:val="none" w:sz="0" w:space="0" w:color="auto"/>
      </w:divBdr>
    </w:div>
    <w:div w:id="687173570">
      <w:bodyDiv w:val="1"/>
      <w:marLeft w:val="0"/>
      <w:marRight w:val="0"/>
      <w:marTop w:val="0"/>
      <w:marBottom w:val="0"/>
      <w:divBdr>
        <w:top w:val="none" w:sz="0" w:space="0" w:color="auto"/>
        <w:left w:val="none" w:sz="0" w:space="0" w:color="auto"/>
        <w:bottom w:val="none" w:sz="0" w:space="0" w:color="auto"/>
        <w:right w:val="none" w:sz="0" w:space="0" w:color="auto"/>
      </w:divBdr>
    </w:div>
    <w:div w:id="1842694849">
      <w:bodyDiv w:val="1"/>
      <w:marLeft w:val="0"/>
      <w:marRight w:val="0"/>
      <w:marTop w:val="0"/>
      <w:marBottom w:val="0"/>
      <w:divBdr>
        <w:top w:val="none" w:sz="0" w:space="0" w:color="auto"/>
        <w:left w:val="none" w:sz="0" w:space="0" w:color="auto"/>
        <w:bottom w:val="none" w:sz="0" w:space="0" w:color="auto"/>
        <w:right w:val="none" w:sz="0" w:space="0" w:color="auto"/>
      </w:divBdr>
    </w:div>
    <w:div w:id="18657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rteiler21@drk.de" TargetMode="External"/><Relationship Id="rId5" Type="http://schemas.openxmlformats.org/officeDocument/2006/relationships/hyperlink" Target="mailto:DelegatesAll@drk.de" TargetMode="External"/><Relationship Id="rId10" Type="http://schemas.openxmlformats.org/officeDocument/2006/relationships/theme" Target="theme/theme1.xml"/><Relationship Id="rId4" Type="http://schemas.openxmlformats.org/officeDocument/2006/relationships/hyperlink" Target="mailto:C.Johnen@drk.de"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1203</Characters>
  <Application>Microsoft Office Word</Application>
  <DocSecurity>0</DocSecurity>
  <Lines>10</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Hans-Jürgen Ebbing</dc:creator>
  <cp:keywords/>
  <dc:description/>
  <cp:lastModifiedBy>Milan Mende</cp:lastModifiedBy>
  <cp:revision>1</cp:revision>
  <dcterms:created xsi:type="dcterms:W3CDTF">2020-03-12T10:00:00Z</dcterms:created>
  <dcterms:modified xsi:type="dcterms:W3CDTF">2020-03-12T10:00:00Z</dcterms:modified>
</cp:coreProperties>
</file>